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30" w:rsidRDefault="007E7F30" w:rsidP="007E7F30">
      <w:pPr>
        <w:jc w:val="right"/>
        <w:rPr>
          <w:sz w:val="20"/>
          <w:szCs w:val="20"/>
        </w:rPr>
      </w:pPr>
      <w:r w:rsidRPr="007E7F30">
        <w:rPr>
          <w:sz w:val="20"/>
          <w:szCs w:val="20"/>
        </w:rPr>
        <w:t>消費税転嫁対策セミナー</w:t>
      </w:r>
    </w:p>
    <w:p w:rsidR="007E7F30" w:rsidRDefault="007E7F30">
      <w:pPr>
        <w:rPr>
          <w:sz w:val="20"/>
          <w:szCs w:val="20"/>
        </w:rPr>
      </w:pPr>
      <w:r>
        <w:rPr>
          <w:noProof/>
        </w:rPr>
        <mc:AlternateContent>
          <mc:Choice Requires="wps">
            <w:drawing>
              <wp:anchor distT="0" distB="0" distL="114300" distR="114300" simplePos="0" relativeHeight="251659264" behindDoc="0" locked="0" layoutInCell="1" allowOverlap="1" wp14:anchorId="6DB0BF27" wp14:editId="30A21DDA">
                <wp:simplePos x="0" y="0"/>
                <wp:positionH relativeFrom="column">
                  <wp:posOffset>-2540</wp:posOffset>
                </wp:positionH>
                <wp:positionV relativeFrom="paragraph">
                  <wp:posOffset>106045</wp:posOffset>
                </wp:positionV>
                <wp:extent cx="1828800" cy="1000125"/>
                <wp:effectExtent l="0" t="38100" r="0" b="47625"/>
                <wp:wrapNone/>
                <wp:docPr id="1" name="テキスト ボックス 1"/>
                <wp:cNvGraphicFramePr/>
                <a:graphic xmlns:a="http://schemas.openxmlformats.org/drawingml/2006/main">
                  <a:graphicData uri="http://schemas.microsoft.com/office/word/2010/wordprocessingShape">
                    <wps:wsp>
                      <wps:cNvSpPr txBox="1"/>
                      <wps:spPr>
                        <a:xfrm>
                          <a:off x="0" y="0"/>
                          <a:ext cx="1828800" cy="1000125"/>
                        </a:xfrm>
                        <a:prstGeom prst="rect">
                          <a:avLst/>
                        </a:prstGeom>
                        <a:noFill/>
                        <a:ln>
                          <a:noFill/>
                        </a:ln>
                        <a:effectLst/>
                      </wps:spPr>
                      <wps:txbx>
                        <w:txbxContent>
                          <w:p w:rsidR="007E7F30" w:rsidRPr="007E7F30" w:rsidRDefault="007E7F30" w:rsidP="007E7F30">
                            <w:pPr>
                              <w:adjustRightInd w:val="0"/>
                              <w:snapToGrid w:val="0"/>
                              <w:jc w:val="center"/>
                              <w:rPr>
                                <w:b/>
                                <w:sz w:val="60"/>
                                <w:szCs w:val="6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E7F30">
                              <w:rPr>
                                <w:rFonts w:hint="eastAsia"/>
                                <w:b/>
                                <w:sz w:val="60"/>
                                <w:szCs w:val="6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消費税増税をビジネスチャンスに変える販売力強化セミナー</w:t>
                            </w:r>
                          </w:p>
                          <w:p w:rsidR="007E7F30" w:rsidRDefault="007E7F30" w:rsidP="007E7F30">
                            <w:pPr>
                              <w:adjustRightInd w:val="0"/>
                              <w:snapToGrid w:val="0"/>
                              <w:jc w:val="center"/>
                              <w:rPr>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7E7F30" w:rsidRPr="007E7F30" w:rsidRDefault="007E7F30" w:rsidP="007E7F30">
                            <w:pPr>
                              <w:adjustRightInd w:val="0"/>
                              <w:snapToGrid w:val="0"/>
                              <w:jc w:val="center"/>
                              <w:rPr>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8.35pt;width:2in;height:78.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" filled="f" stroked="f">
                <v:textbox inset="5.85pt,.7pt,5.85pt,.7pt">
                  <w:txbxContent>
                    <w:p w:rsidR="007E7F30" w:rsidRPr="007E7F30" w:rsidRDefault="007E7F30" w:rsidP="007E7F30">
                      <w:pPr>
                        <w:adjustRightInd w:val="0"/>
                        <w:snapToGrid w:val="0"/>
                        <w:jc w:val="center"/>
                        <w:rPr>
                          <w:b/>
                          <w:sz w:val="60"/>
                          <w:szCs w:val="6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E7F30">
                        <w:rPr>
                          <w:rFonts w:hint="eastAsia"/>
                          <w:b/>
                          <w:sz w:val="60"/>
                          <w:szCs w:val="6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消費税増税をビジネスチャンスに変える販売力強化セミナー</w:t>
                      </w:r>
                    </w:p>
                    <w:p w:rsidR="007E7F30" w:rsidRDefault="007E7F30" w:rsidP="007E7F30">
                      <w:pPr>
                        <w:adjustRightInd w:val="0"/>
                        <w:snapToGrid w:val="0"/>
                        <w:jc w:val="center"/>
                        <w:rPr>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7E7F30" w:rsidRPr="007E7F30" w:rsidRDefault="007E7F30" w:rsidP="007E7F30">
                      <w:pPr>
                        <w:adjustRightInd w:val="0"/>
                        <w:snapToGrid w:val="0"/>
                        <w:jc w:val="center"/>
                        <w:rPr>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7E7F30" w:rsidRDefault="007E7F30">
      <w:pPr>
        <w:rPr>
          <w:sz w:val="20"/>
          <w:szCs w:val="20"/>
        </w:rPr>
      </w:pPr>
    </w:p>
    <w:p w:rsidR="007E7F30" w:rsidRDefault="007E7F30">
      <w:pPr>
        <w:rPr>
          <w:sz w:val="20"/>
          <w:szCs w:val="20"/>
        </w:rPr>
      </w:pPr>
    </w:p>
    <w:p w:rsidR="007E7F30" w:rsidRDefault="007E7F30">
      <w:pPr>
        <w:rPr>
          <w:sz w:val="20"/>
          <w:szCs w:val="20"/>
        </w:rPr>
      </w:pPr>
    </w:p>
    <w:p w:rsidR="007E7F30" w:rsidRDefault="007E7F30">
      <w:pPr>
        <w:rPr>
          <w:sz w:val="20"/>
          <w:szCs w:val="20"/>
        </w:rPr>
      </w:pPr>
    </w:p>
    <w:p w:rsidR="007E7F30" w:rsidRDefault="007E7F30">
      <w:pPr>
        <w:rPr>
          <w:sz w:val="20"/>
          <w:szCs w:val="20"/>
        </w:rPr>
      </w:pPr>
    </w:p>
    <w:p w:rsidR="007E7F30" w:rsidRDefault="00651245">
      <w:r w:rsidRPr="00651245">
        <w:rPr>
          <w:rFonts w:hint="eastAsia"/>
        </w:rPr>
        <w:t xml:space="preserve">　消費税</w:t>
      </w:r>
      <w:r w:rsidRPr="00651245">
        <w:rPr>
          <w:rFonts w:hint="eastAsia"/>
        </w:rPr>
        <w:t>2014</w:t>
      </w:r>
      <w:r w:rsidRPr="00651245">
        <w:rPr>
          <w:rFonts w:hint="eastAsia"/>
        </w:rPr>
        <w:t>年</w:t>
      </w:r>
      <w:r w:rsidRPr="00651245">
        <w:rPr>
          <w:rFonts w:hint="eastAsia"/>
        </w:rPr>
        <w:t>4</w:t>
      </w:r>
      <w:r w:rsidRPr="00651245">
        <w:rPr>
          <w:rFonts w:hint="eastAsia"/>
        </w:rPr>
        <w:t>月に</w:t>
      </w:r>
      <w:r w:rsidRPr="00651245">
        <w:rPr>
          <w:rFonts w:hint="eastAsia"/>
        </w:rPr>
        <w:t>8</w:t>
      </w:r>
      <w:r w:rsidRPr="00651245">
        <w:rPr>
          <w:rFonts w:hint="eastAsia"/>
        </w:rPr>
        <w:t>％、</w:t>
      </w:r>
      <w:r w:rsidRPr="00651245">
        <w:rPr>
          <w:rFonts w:hint="eastAsia"/>
        </w:rPr>
        <w:t>2015</w:t>
      </w:r>
      <w:r w:rsidRPr="00651245">
        <w:rPr>
          <w:rFonts w:hint="eastAsia"/>
        </w:rPr>
        <w:t>年</w:t>
      </w:r>
      <w:r w:rsidRPr="00651245">
        <w:rPr>
          <w:rFonts w:hint="eastAsia"/>
        </w:rPr>
        <w:t>10</w:t>
      </w:r>
      <w:r w:rsidRPr="00651245">
        <w:rPr>
          <w:rFonts w:hint="eastAsia"/>
        </w:rPr>
        <w:t>月に</w:t>
      </w:r>
      <w:r w:rsidRPr="00651245">
        <w:rPr>
          <w:rFonts w:hint="eastAsia"/>
        </w:rPr>
        <w:t>10</w:t>
      </w:r>
      <w:r w:rsidRPr="00651245">
        <w:rPr>
          <w:rFonts w:hint="eastAsia"/>
        </w:rPr>
        <w:t>％と段階的に引き上げられる予定です。</w:t>
      </w:r>
    </w:p>
    <w:p w:rsidR="00651245" w:rsidRDefault="00651245">
      <w:pPr>
        <w:rPr>
          <w:rFonts w:ascii="HG丸ｺﾞｼｯｸM-PRO" w:eastAsia="HG丸ｺﾞｼｯｸM-PRO" w:hAnsi="HG丸ｺﾞｼｯｸM-PRO"/>
          <w:sz w:val="21"/>
          <w:szCs w:val="21"/>
        </w:rPr>
      </w:pPr>
      <w:r w:rsidRPr="00651245">
        <w:rPr>
          <w:rFonts w:ascii="HG丸ｺﾞｼｯｸM-PRO" w:eastAsia="HG丸ｺﾞｼｯｸM-PRO" w:hAnsi="HG丸ｺﾞｼｯｸM-PRO" w:hint="eastAsia"/>
        </w:rPr>
        <w:t xml:space="preserve">　</w:t>
      </w:r>
      <w:r w:rsidRPr="00651245">
        <w:rPr>
          <w:rFonts w:ascii="HG丸ｺﾞｼｯｸM-PRO" w:eastAsia="HG丸ｺﾞｼｯｸM-PRO" w:hAnsi="HG丸ｺﾞｼｯｸM-PRO" w:hint="eastAsia"/>
          <w:sz w:val="21"/>
          <w:szCs w:val="21"/>
        </w:rPr>
        <w:t>今の消費者は</w:t>
      </w:r>
      <w:r w:rsidR="005833E4">
        <w:rPr>
          <w:rFonts w:ascii="HG丸ｺﾞｼｯｸM-PRO" w:eastAsia="HG丸ｺﾞｼｯｸM-PRO" w:hAnsi="HG丸ｺﾞｼｯｸM-PRO" w:hint="eastAsia"/>
          <w:sz w:val="21"/>
          <w:szCs w:val="21"/>
        </w:rPr>
        <w:t>売りこまれたくないと思っています。自分の気持ちや友人知人の評価で商品を選択しがちです。お店で感動するような体験こそが顧客定着の秘訣です。消費税増税が購買動機の壁にならない店づくりが今すぐできる消費税転嫁対策です。</w:t>
      </w:r>
    </w:p>
    <w:p w:rsidR="005833E4" w:rsidRDefault="005833E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消費税増税を「大きく変わる」チャンスととらえて、</w:t>
      </w:r>
      <w:r w:rsidR="006B0A36">
        <w:rPr>
          <w:rFonts w:ascii="HG丸ｺﾞｼｯｸM-PRO" w:eastAsia="HG丸ｺﾞｼｯｸM-PRO" w:hAnsi="HG丸ｺﾞｼｯｸM-PRO" w:hint="eastAsia"/>
          <w:sz w:val="21"/>
          <w:szCs w:val="21"/>
        </w:rPr>
        <w:t>あたらしい儲けの仕組みを考えましょう！</w:t>
      </w:r>
    </w:p>
    <w:p w:rsidR="006B0A36" w:rsidRDefault="006B0A36">
      <w:pPr>
        <w:rPr>
          <w:rFonts w:ascii="HG丸ｺﾞｼｯｸM-PRO" w:eastAsia="HG丸ｺﾞｼｯｸM-PRO" w:hAnsi="HG丸ｺﾞｼｯｸM-PRO"/>
          <w:sz w:val="21"/>
          <w:szCs w:val="21"/>
        </w:rPr>
      </w:pPr>
    </w:p>
    <w:p w:rsidR="006B0A36" w:rsidRDefault="003F4C90" w:rsidP="003F07E3">
      <w:pPr>
        <w:ind w:firstLineChars="200" w:firstLine="552"/>
        <w:rPr>
          <w:rFonts w:ascii="HG創英角ｺﾞｼｯｸUB" w:hAnsi="HG創英角ｺﾞｼｯｸUB"/>
          <w:sz w:val="28"/>
          <w:szCs w:val="28"/>
        </w:rPr>
      </w:pPr>
      <w:r>
        <w:rPr>
          <w:rFonts w:ascii="HG創英角ｺﾞｼｯｸUB" w:hAnsi="HG創英角ｺﾞｼｯｸUB"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4374515</wp:posOffset>
                </wp:positionH>
                <wp:positionV relativeFrom="paragraph">
                  <wp:posOffset>354965</wp:posOffset>
                </wp:positionV>
                <wp:extent cx="1657350" cy="1743075"/>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657350"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4C90" w:rsidRDefault="003F4C90">
                            <w:r>
                              <w:rPr>
                                <w:noProof/>
                              </w:rPr>
                              <w:drawing>
                                <wp:inline distT="0" distB="0" distL="0" distR="0">
                                  <wp:extent cx="1466850" cy="1495425"/>
                                  <wp:effectExtent l="0" t="0" r="0" b="9525"/>
                                  <wp:docPr id="3" name="図 3" descr="C:\Users\ccws52\AppData\Local\Microsoft\Windows\Temporary Internet Files\Content.IE5\28ZIKAP4\MC9003340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ws52\AppData\Local\Microsoft\Windows\Temporary Internet Files\Content.IE5\28ZIKAP4\MC900334096[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4954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 o:spid="_x0000_s1027" type="#_x0000_t202" style="position:absolute;left:0;text-align:left;margin-left:344.45pt;margin-top:27.95pt;width:130.5pt;height:137.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" filled="f" stroked="f" strokeweight=".5pt">
                <v:textbox style="mso-fit-shape-to-text:t">
                  <w:txbxContent>
                    <w:p w:rsidR="003F4C90" w:rsidRDefault="003F4C90">
                      <w:r>
                        <w:rPr>
                          <w:noProof/>
                        </w:rPr>
                        <w:drawing>
                          <wp:inline distT="0" distB="0" distL="0" distR="0">
                            <wp:extent cx="1466850" cy="1495425"/>
                            <wp:effectExtent l="0" t="0" r="0" b="9525"/>
                            <wp:docPr id="3" name="図 3" descr="C:\Users\ccws52\AppData\Local\Microsoft\Windows\Temporary Internet Files\Content.IE5\28ZIKAP4\MC9003340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ws52\AppData\Local\Microsoft\Windows\Temporary Internet Files\Content.IE5\28ZIKAP4\MC90033409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495425"/>
                                    </a:xfrm>
                                    <a:prstGeom prst="rect">
                                      <a:avLst/>
                                    </a:prstGeom>
                                    <a:noFill/>
                                    <a:ln>
                                      <a:noFill/>
                                    </a:ln>
                                  </pic:spPr>
                                </pic:pic>
                              </a:graphicData>
                            </a:graphic>
                          </wp:inline>
                        </w:drawing>
                      </w:r>
                    </w:p>
                  </w:txbxContent>
                </v:textbox>
              </v:shape>
            </w:pict>
          </mc:Fallback>
        </mc:AlternateContent>
      </w:r>
      <w:r w:rsidR="006B0A36" w:rsidRPr="006B0A36">
        <w:rPr>
          <w:rFonts w:ascii="HG創英角ｺﾞｼｯｸUB" w:hAnsi="HG創英角ｺﾞｼｯｸUB" w:hint="eastAsia"/>
          <w:sz w:val="28"/>
          <w:szCs w:val="28"/>
          <w:bdr w:val="single" w:sz="4" w:space="0" w:color="auto"/>
        </w:rPr>
        <w:t>日　時</w:t>
      </w:r>
      <w:r w:rsidR="006B0A36">
        <w:rPr>
          <w:rFonts w:ascii="HG創英角ｺﾞｼｯｸUB" w:hAnsi="HG創英角ｺﾞｼｯｸUB" w:hint="eastAsia"/>
          <w:sz w:val="28"/>
          <w:szCs w:val="28"/>
        </w:rPr>
        <w:t xml:space="preserve">　　１２月１１日（水）午後２時～午後４時</w:t>
      </w:r>
    </w:p>
    <w:p w:rsidR="006B0A36" w:rsidRDefault="006B0A36">
      <w:pPr>
        <w:rPr>
          <w:rFonts w:ascii="HG創英角ｺﾞｼｯｸUB" w:hAnsi="HG創英角ｺﾞｼｯｸUB"/>
          <w:sz w:val="28"/>
          <w:szCs w:val="28"/>
        </w:rPr>
      </w:pPr>
      <w:r>
        <w:rPr>
          <w:rFonts w:ascii="HG創英角ｺﾞｼｯｸUB" w:hAnsi="HG創英角ｺﾞｼｯｸUB"/>
          <w:sz w:val="28"/>
          <w:szCs w:val="28"/>
        </w:rPr>
        <w:t xml:space="preserve">　　</w:t>
      </w:r>
      <w:r w:rsidRPr="003F4C90">
        <w:rPr>
          <w:rFonts w:ascii="HG創英角ｺﾞｼｯｸUB" w:hAnsi="HG創英角ｺﾞｼｯｸUB"/>
          <w:sz w:val="28"/>
          <w:szCs w:val="28"/>
          <w:bdr w:val="single" w:sz="4" w:space="0" w:color="auto"/>
        </w:rPr>
        <w:t>場　所</w:t>
      </w:r>
      <w:r>
        <w:rPr>
          <w:rFonts w:ascii="HG創英角ｺﾞｼｯｸUB" w:hAnsi="HG創英角ｺﾞｼｯｸUB"/>
          <w:sz w:val="28"/>
          <w:szCs w:val="28"/>
        </w:rPr>
        <w:t xml:space="preserve">　　筑後商工会議所　大ホール</w:t>
      </w:r>
    </w:p>
    <w:p w:rsidR="006B0A36" w:rsidRDefault="006B0A36">
      <w:pPr>
        <w:rPr>
          <w:rFonts w:ascii="HG創英角ｺﾞｼｯｸUB" w:hAnsi="HG創英角ｺﾞｼｯｸUB"/>
          <w:sz w:val="28"/>
          <w:szCs w:val="28"/>
        </w:rPr>
      </w:pPr>
      <w:r>
        <w:rPr>
          <w:rFonts w:ascii="HG創英角ｺﾞｼｯｸUB" w:hAnsi="HG創英角ｺﾞｼｯｸUB" w:hint="eastAsia"/>
          <w:sz w:val="28"/>
          <w:szCs w:val="28"/>
        </w:rPr>
        <w:t xml:space="preserve">　　</w:t>
      </w:r>
      <w:r w:rsidRPr="003F4C90">
        <w:rPr>
          <w:rFonts w:ascii="HG創英角ｺﾞｼｯｸUB" w:hAnsi="HG創英角ｺﾞｼｯｸUB" w:hint="eastAsia"/>
          <w:sz w:val="28"/>
          <w:szCs w:val="28"/>
          <w:bdr w:val="single" w:sz="4" w:space="0" w:color="auto"/>
        </w:rPr>
        <w:t>定　員</w:t>
      </w:r>
      <w:r>
        <w:rPr>
          <w:rFonts w:ascii="HG創英角ｺﾞｼｯｸUB" w:hAnsi="HG創英角ｺﾞｼｯｸUB" w:hint="eastAsia"/>
          <w:sz w:val="28"/>
          <w:szCs w:val="28"/>
        </w:rPr>
        <w:t xml:space="preserve">　　５０名（受講料無料）</w:t>
      </w:r>
    </w:p>
    <w:p w:rsidR="003F4C90" w:rsidRDefault="006B0A36" w:rsidP="003F07E3">
      <w:pPr>
        <w:adjustRightInd w:val="0"/>
        <w:snapToGrid w:val="0"/>
        <w:ind w:firstLineChars="200" w:firstLine="552"/>
        <w:rPr>
          <w:rFonts w:ascii="HG創英角ｺﾞｼｯｸUB" w:hAnsi="HG創英角ｺﾞｼｯｸUB"/>
          <w:sz w:val="28"/>
          <w:szCs w:val="28"/>
        </w:rPr>
      </w:pPr>
      <w:r w:rsidRPr="003F4C90">
        <w:rPr>
          <w:rFonts w:ascii="HG創英角ｺﾞｼｯｸUB" w:hAnsi="HG創英角ｺﾞｼｯｸUB" w:hint="eastAsia"/>
          <w:sz w:val="28"/>
          <w:szCs w:val="28"/>
          <w:bdr w:val="single" w:sz="4" w:space="0" w:color="auto"/>
        </w:rPr>
        <w:t>講　師</w:t>
      </w:r>
      <w:r>
        <w:rPr>
          <w:rFonts w:ascii="HG創英角ｺﾞｼｯｸUB" w:hAnsi="HG創英角ｺﾞｼｯｸUB" w:hint="eastAsia"/>
          <w:sz w:val="28"/>
          <w:szCs w:val="28"/>
        </w:rPr>
        <w:t xml:space="preserve">　</w:t>
      </w:r>
      <w:r w:rsidR="000A4594">
        <w:rPr>
          <w:rFonts w:ascii="HG創英角ｺﾞｼｯｸUB" w:hAnsi="HG創英角ｺﾞｼｯｸUB" w:hint="eastAsia"/>
          <w:sz w:val="28"/>
          <w:szCs w:val="28"/>
        </w:rPr>
        <w:t xml:space="preserve"> (有)</w:t>
      </w:r>
      <w:r>
        <w:rPr>
          <w:rFonts w:ascii="HG創英角ｺﾞｼｯｸUB" w:hAnsi="HG創英角ｺﾞｼｯｸUB" w:hint="eastAsia"/>
          <w:sz w:val="28"/>
          <w:szCs w:val="28"/>
        </w:rPr>
        <w:t>ＭＫブレーン　代表　槇本　健次 氏</w:t>
      </w:r>
    </w:p>
    <w:p w:rsidR="006B0A36" w:rsidRDefault="006B0A36" w:rsidP="000A4594">
      <w:pPr>
        <w:adjustRightInd w:val="0"/>
        <w:snapToGrid w:val="0"/>
        <w:ind w:firstLineChars="1600" w:firstLine="4420"/>
        <w:rPr>
          <w:rFonts w:ascii="HG創英角ｺﾞｼｯｸUB" w:hAnsi="HG創英角ｺﾞｼｯｸUB"/>
          <w:sz w:val="28"/>
          <w:szCs w:val="28"/>
        </w:rPr>
      </w:pPr>
      <w:bookmarkStart w:id="0" w:name="_GoBack"/>
      <w:bookmarkEnd w:id="0"/>
      <w:r>
        <w:rPr>
          <w:rFonts w:ascii="HG創英角ｺﾞｼｯｸUB" w:hAnsi="HG創英角ｺﾞｼｯｸUB" w:hint="eastAsia"/>
          <w:sz w:val="28"/>
          <w:szCs w:val="28"/>
        </w:rPr>
        <w:t>（中小企業診断士）</w:t>
      </w:r>
    </w:p>
    <w:p w:rsidR="006B0A36" w:rsidRDefault="006B0A36" w:rsidP="003F4C90">
      <w:pPr>
        <w:adjustRightInd w:val="0"/>
        <w:snapToGrid w:val="0"/>
        <w:rPr>
          <w:rFonts w:ascii="HG創英角ｺﾞｼｯｸUB" w:hAnsi="HG創英角ｺﾞｼｯｸUB"/>
          <w:sz w:val="28"/>
          <w:szCs w:val="28"/>
        </w:rPr>
      </w:pPr>
      <w:r>
        <w:rPr>
          <w:rFonts w:ascii="HG創英角ｺﾞｼｯｸUB" w:hAnsi="HG創英角ｺﾞｼｯｸUB"/>
          <w:sz w:val="28"/>
          <w:szCs w:val="28"/>
        </w:rPr>
        <w:t xml:space="preserve">　　</w:t>
      </w:r>
      <w:r w:rsidR="003F4C90" w:rsidRPr="003F4C90">
        <w:rPr>
          <w:rFonts w:ascii="HG創英角ｺﾞｼｯｸUB" w:hAnsi="HG創英角ｺﾞｼｯｸUB"/>
          <w:sz w:val="28"/>
          <w:szCs w:val="28"/>
          <w:bdr w:val="single" w:sz="4" w:space="0" w:color="auto"/>
        </w:rPr>
        <w:t>主　催</w:t>
      </w:r>
      <w:r w:rsidR="003F4C90">
        <w:rPr>
          <w:rFonts w:ascii="HG創英角ｺﾞｼｯｸUB" w:hAnsi="HG創英角ｺﾞｼｯｸUB"/>
          <w:sz w:val="28"/>
          <w:szCs w:val="28"/>
        </w:rPr>
        <w:t xml:space="preserve">　　筑後商工会議所</w:t>
      </w:r>
    </w:p>
    <w:p w:rsidR="003F4C90" w:rsidRDefault="003F4C90" w:rsidP="003F4C90">
      <w:pPr>
        <w:adjustRightInd w:val="0"/>
        <w:snapToGrid w:val="0"/>
        <w:rPr>
          <w:rFonts w:ascii="HG創英角ｺﾞｼｯｸUB" w:hAnsi="HG創英角ｺﾞｼｯｸUB"/>
          <w:sz w:val="28"/>
          <w:szCs w:val="28"/>
        </w:rPr>
      </w:pPr>
      <w:r>
        <w:rPr>
          <w:rFonts w:ascii="HG創英角ｺﾞｼｯｸUB" w:hAnsi="HG創英角ｺﾞｼｯｸUB" w:hint="eastAsia"/>
          <w:sz w:val="28"/>
          <w:szCs w:val="28"/>
        </w:rPr>
        <w:t xml:space="preserve">　　　　　　　　TEL 0942-52-3121/FAX 0942-53-6508</w:t>
      </w:r>
    </w:p>
    <w:p w:rsidR="003F4C90" w:rsidRDefault="003F4C90" w:rsidP="003F4C90">
      <w:pPr>
        <w:adjustRightInd w:val="0"/>
        <w:snapToGrid w:val="0"/>
        <w:rPr>
          <w:rFonts w:ascii="HG創英角ｺﾞｼｯｸUB" w:hAnsi="HG創英角ｺﾞｼｯｸUB"/>
          <w:sz w:val="24"/>
          <w:szCs w:val="24"/>
        </w:rPr>
      </w:pPr>
      <w:r>
        <w:rPr>
          <w:rFonts w:ascii="HG創英角ｺﾞｼｯｸUB" w:hAnsi="HG創英角ｺﾞｼｯｸUB" w:hint="eastAsia"/>
          <w:sz w:val="28"/>
          <w:szCs w:val="28"/>
        </w:rPr>
        <w:t xml:space="preserve">　　</w:t>
      </w:r>
      <w:r w:rsidRPr="003F4C90">
        <w:rPr>
          <w:rFonts w:ascii="HG創英角ｺﾞｼｯｸUB" w:hAnsi="HG創英角ｺﾞｼｯｸUB" w:hint="eastAsia"/>
          <w:sz w:val="28"/>
          <w:szCs w:val="28"/>
          <w:bdr w:val="single" w:sz="4" w:space="0" w:color="auto"/>
        </w:rPr>
        <w:t>申込み</w:t>
      </w:r>
      <w:r>
        <w:rPr>
          <w:rFonts w:ascii="HG創英角ｺﾞｼｯｸUB" w:hAnsi="HG創英角ｺﾞｼｯｸUB" w:hint="eastAsia"/>
          <w:sz w:val="28"/>
          <w:szCs w:val="28"/>
        </w:rPr>
        <w:t xml:space="preserve">　　</w:t>
      </w:r>
      <w:r w:rsidRPr="003F4C90">
        <w:rPr>
          <w:rFonts w:ascii="HG創英角ｺﾞｼｯｸUB" w:hAnsi="HG創英角ｺﾞｼｯｸUB" w:hint="eastAsia"/>
          <w:sz w:val="24"/>
          <w:szCs w:val="24"/>
        </w:rPr>
        <w:t>下記申込書にご記入の上、FAX.53-6508にてお申し込み</w:t>
      </w:r>
      <w:r>
        <w:rPr>
          <w:rFonts w:ascii="HG創英角ｺﾞｼｯｸUB" w:hAnsi="HG創英角ｺﾞｼｯｸUB" w:hint="eastAsia"/>
          <w:sz w:val="24"/>
          <w:szCs w:val="24"/>
        </w:rPr>
        <w:t>ください。</w:t>
      </w:r>
    </w:p>
    <w:p w:rsidR="003F4C90" w:rsidRDefault="00B215B8" w:rsidP="003F4C90">
      <w:pPr>
        <w:adjustRightInd w:val="0"/>
        <w:snapToGrid w:val="0"/>
        <w:rPr>
          <w:rFonts w:ascii="HG創英角ｺﾞｼｯｸUB" w:hAnsi="HG創英角ｺﾞｼｯｸUB"/>
          <w:sz w:val="24"/>
          <w:szCs w:val="24"/>
        </w:rPr>
      </w:pPr>
      <w:r>
        <w:rPr>
          <w:rFonts w:ascii="HG創英角ｺﾞｼｯｸUB" w:hAnsi="HG創英角ｺﾞｼｯｸUB"/>
          <w:noProof/>
          <w:sz w:val="24"/>
          <w:szCs w:val="24"/>
        </w:rPr>
        <mc:AlternateContent>
          <mc:Choice Requires="wps">
            <w:drawing>
              <wp:anchor distT="0" distB="0" distL="114300" distR="114300" simplePos="0" relativeHeight="251662336" behindDoc="0" locked="0" layoutInCell="1" allowOverlap="1" wp14:anchorId="25ED6985" wp14:editId="1FF5DFAC">
                <wp:simplePos x="0" y="0"/>
                <wp:positionH relativeFrom="column">
                  <wp:posOffset>2581910</wp:posOffset>
                </wp:positionH>
                <wp:positionV relativeFrom="paragraph">
                  <wp:posOffset>128269</wp:posOffset>
                </wp:positionV>
                <wp:extent cx="800100" cy="3143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800100" cy="3143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203.3pt;margin-top:10.1pt;width:63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" filled="f" strokecolor="black [3213]" strokeweight="1pt"/>
            </w:pict>
          </mc:Fallback>
        </mc:AlternateContent>
      </w:r>
      <w:r>
        <w:rPr>
          <w:rFonts w:ascii="HG創英角ｺﾞｼｯｸUB" w:hAnsi="HG創英角ｺﾞｼｯｸUB" w:hint="eastAsia"/>
          <w:noProof/>
          <w:sz w:val="24"/>
          <w:szCs w:val="24"/>
        </w:rPr>
        <mc:AlternateContent>
          <mc:Choice Requires="wps">
            <w:drawing>
              <wp:anchor distT="0" distB="0" distL="114300" distR="114300" simplePos="0" relativeHeight="251661312" behindDoc="0" locked="0" layoutInCell="1" allowOverlap="1" wp14:anchorId="11319572" wp14:editId="363EE53F">
                <wp:simplePos x="0" y="0"/>
                <wp:positionH relativeFrom="column">
                  <wp:posOffset>-66040</wp:posOffset>
                </wp:positionH>
                <wp:positionV relativeFrom="paragraph">
                  <wp:posOffset>128270</wp:posOffset>
                </wp:positionV>
                <wp:extent cx="6095365" cy="1590675"/>
                <wp:effectExtent l="0" t="0" r="635" b="9525"/>
                <wp:wrapNone/>
                <wp:docPr id="4" name="テキスト ボックス 4"/>
                <wp:cNvGraphicFramePr/>
                <a:graphic xmlns:a="http://schemas.openxmlformats.org/drawingml/2006/main">
                  <a:graphicData uri="http://schemas.microsoft.com/office/word/2010/wordprocessingShape">
                    <wps:wsp>
                      <wps:cNvSpPr txBox="1"/>
                      <wps:spPr>
                        <a:xfrm>
                          <a:off x="0" y="0"/>
                          <a:ext cx="609536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4C90" w:rsidRDefault="003F4C90" w:rsidP="003F4C90">
                            <w:pPr>
                              <w:jc w:val="center"/>
                              <w:rPr>
                                <w:sz w:val="24"/>
                                <w:szCs w:val="24"/>
                              </w:rPr>
                            </w:pPr>
                            <w:r w:rsidRPr="003F4C90">
                              <w:rPr>
                                <w:rFonts w:hint="eastAsia"/>
                                <w:sz w:val="24"/>
                                <w:szCs w:val="24"/>
                              </w:rPr>
                              <w:t>講座内容</w:t>
                            </w:r>
                          </w:p>
                          <w:p w:rsidR="003F07E3" w:rsidRDefault="003F07E3" w:rsidP="003F4C90">
                            <w:pPr>
                              <w:jc w:val="center"/>
                              <w:rPr>
                                <w:sz w:val="24"/>
                                <w:szCs w:val="24"/>
                              </w:rPr>
                            </w:pPr>
                          </w:p>
                          <w:p w:rsidR="003F4C90" w:rsidRPr="00B215B8" w:rsidRDefault="005829ED"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①</w:t>
                            </w:r>
                            <w:r w:rsidR="00286625" w:rsidRPr="00286625">
                              <w:rPr>
                                <w:rFonts w:ascii="HG丸ｺﾞｼｯｸM-PRO" w:eastAsia="HG丸ｺﾞｼｯｸM-PRO" w:hAnsi="HG丸ｺﾞｼｯｸM-PRO" w:hint="eastAsia"/>
                                <w:sz w:val="24"/>
                                <w:szCs w:val="24"/>
                              </w:rPr>
                              <w:t>競争</w:t>
                            </w:r>
                            <w:r w:rsidR="003F07E3">
                              <w:rPr>
                                <w:rFonts w:ascii="HG丸ｺﾞｼｯｸM-PRO" w:eastAsia="HG丸ｺﾞｼｯｸM-PRO" w:hAnsi="HG丸ｺﾞｼｯｸM-PRO" w:hint="eastAsia"/>
                                <w:sz w:val="24"/>
                                <w:szCs w:val="24"/>
                              </w:rPr>
                              <w:t xml:space="preserve">に勝つには競争しないこと　　　　</w:t>
                            </w:r>
                            <w:r w:rsidR="003F07E3">
                              <w:rPr>
                                <w:rFonts w:ascii="ＭＳ Ｐゴシック" w:eastAsia="ＭＳ Ｐゴシック" w:hAnsi="ＭＳ Ｐゴシック" w:hint="eastAsia"/>
                                <w:sz w:val="24"/>
                                <w:szCs w:val="24"/>
                              </w:rPr>
                              <w:t>⑤</w:t>
                            </w:r>
                            <w:r w:rsidR="003F07E3" w:rsidRPr="00B215B8">
                              <w:rPr>
                                <w:rFonts w:ascii="HG丸ｺﾞｼｯｸM-PRO" w:eastAsia="HG丸ｺﾞｼｯｸM-PRO" w:hAnsi="HG丸ｺﾞｼｯｸM-PRO" w:hint="eastAsia"/>
                                <w:sz w:val="24"/>
                                <w:szCs w:val="24"/>
                              </w:rPr>
                              <w:t>一人の顧客から３品以上買ってもらう方法</w:t>
                            </w:r>
                          </w:p>
                          <w:p w:rsidR="003F07E3"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②</w:t>
                            </w:r>
                            <w:r>
                              <w:rPr>
                                <w:rFonts w:ascii="HG丸ｺﾞｼｯｸM-PRO" w:eastAsia="HG丸ｺﾞｼｯｸM-PRO" w:hAnsi="HG丸ｺﾞｼｯｸM-PRO" w:hint="eastAsia"/>
                                <w:sz w:val="24"/>
                                <w:szCs w:val="24"/>
                              </w:rPr>
                              <w:t xml:space="preserve">価格競争に巻き込まれない商売の方法　</w:t>
                            </w:r>
                            <w:r>
                              <w:rPr>
                                <w:rFonts w:ascii="ＭＳ Ｐゴシック" w:eastAsia="ＭＳ Ｐゴシック" w:hAnsi="ＭＳ Ｐゴシック" w:hint="eastAsia"/>
                                <w:sz w:val="24"/>
                                <w:szCs w:val="24"/>
                              </w:rPr>
                              <w:t>⑥</w:t>
                            </w:r>
                            <w:r>
                              <w:rPr>
                                <w:rFonts w:ascii="HG丸ｺﾞｼｯｸM-PRO" w:eastAsia="HG丸ｺﾞｼｯｸM-PRO" w:hAnsi="HG丸ｺﾞｼｯｸM-PRO" w:hint="eastAsia"/>
                                <w:sz w:val="24"/>
                                <w:szCs w:val="24"/>
                              </w:rPr>
                              <w:t>販売促進の決め手</w:t>
                            </w:r>
                          </w:p>
                          <w:p w:rsidR="003F07E3"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③</w:t>
                            </w:r>
                            <w:r>
                              <w:rPr>
                                <w:rFonts w:ascii="HG丸ｺﾞｼｯｸM-PRO" w:eastAsia="HG丸ｺﾞｼｯｸM-PRO" w:hAnsi="HG丸ｺﾞｼｯｸM-PRO" w:hint="eastAsia"/>
                                <w:sz w:val="24"/>
                                <w:szCs w:val="24"/>
                              </w:rPr>
                              <w:t xml:space="preserve">ターゲットは誰なのか　　　　　　　　</w:t>
                            </w:r>
                            <w:r>
                              <w:rPr>
                                <w:rFonts w:ascii="ＭＳ Ｐゴシック" w:eastAsia="ＭＳ Ｐゴシック" w:hAnsi="ＭＳ Ｐゴシック" w:hint="eastAsia"/>
                                <w:sz w:val="24"/>
                                <w:szCs w:val="24"/>
                              </w:rPr>
                              <w:t>⑦</w:t>
                            </w:r>
                            <w:r>
                              <w:rPr>
                                <w:rFonts w:ascii="HG丸ｺﾞｼｯｸM-PRO" w:eastAsia="HG丸ｺﾞｼｯｸM-PRO" w:hAnsi="HG丸ｺﾞｼｯｸM-PRO" w:hint="eastAsia"/>
                                <w:sz w:val="24"/>
                                <w:szCs w:val="24"/>
                              </w:rPr>
                              <w:t>繁盛店・伸びる会社の共通点</w:t>
                            </w:r>
                          </w:p>
                          <w:p w:rsidR="003F07E3" w:rsidRPr="00B215B8"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④</w:t>
                            </w:r>
                            <w:r>
                              <w:rPr>
                                <w:rFonts w:ascii="HG丸ｺﾞｼｯｸM-PRO" w:eastAsia="HG丸ｺﾞｼｯｸM-PRO" w:hAnsi="HG丸ｺﾞｼｯｸM-PRO" w:hint="eastAsia"/>
                                <w:sz w:val="24"/>
                                <w:szCs w:val="24"/>
                              </w:rPr>
                              <w:t xml:space="preserve">顧客に100回リピートしてもらう方法　</w:t>
                            </w:r>
                            <w:r>
                              <w:rPr>
                                <w:rFonts w:ascii="ＭＳ Ｐゴシック" w:eastAsia="ＭＳ Ｐゴシック" w:hAnsi="ＭＳ Ｐゴシック" w:hint="eastAsia"/>
                                <w:sz w:val="24"/>
                                <w:szCs w:val="24"/>
                              </w:rPr>
                              <w:t>⑧</w:t>
                            </w:r>
                            <w:r w:rsidRPr="00B215B8">
                              <w:rPr>
                                <w:rFonts w:ascii="HG丸ｺﾞｼｯｸM-PRO" w:eastAsia="HG丸ｺﾞｼｯｸM-PRO" w:hAnsi="HG丸ｺﾞｼｯｸM-PRO" w:hint="eastAsia"/>
                                <w:sz w:val="24"/>
                                <w:szCs w:val="24"/>
                              </w:rPr>
                              <w:t>差異化を考えるヒント</w:t>
                            </w:r>
                          </w:p>
                          <w:p w:rsidR="003F07E3" w:rsidRPr="003F07E3" w:rsidRDefault="003F07E3" w:rsidP="003F07E3">
                            <w:pPr>
                              <w:jc w:val="center"/>
                              <w:rPr>
                                <w:rFonts w:ascii="ＭＳ Ｐゴシック" w:eastAsia="ＭＳ Ｐゴシック" w:hAnsi="ＭＳ Ｐゴシック"/>
                                <w:sz w:val="20"/>
                                <w:szCs w:val="20"/>
                              </w:rPr>
                            </w:pPr>
                            <w:r w:rsidRPr="003F07E3">
                              <w:rPr>
                                <w:rFonts w:ascii="ＭＳ Ｐゴシック" w:eastAsia="ＭＳ Ｐゴシック" w:hAnsi="ＭＳ Ｐゴシック" w:hint="eastAsia"/>
                                <w:sz w:val="20"/>
                                <w:szCs w:val="20"/>
                              </w:rPr>
                              <w:t>キリトリ線</w:t>
                            </w:r>
                            <w:r>
                              <w:rPr>
                                <w:rFonts w:ascii="ＭＳ Ｐゴシック" w:eastAsia="ＭＳ Ｐゴシック" w:hAnsi="ＭＳ Ｐゴシック" w:hint="eastAsia"/>
                                <w:sz w:val="20"/>
                                <w:szCs w:val="20"/>
                              </w:rPr>
                              <w:t xml:space="preserve">　　　　　　　　　　　　　　　　　　　　　　　　　　　　　　</w:t>
                            </w: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Pr="003F07E3" w:rsidRDefault="003F07E3" w:rsidP="005829ED">
                            <w:pPr>
                              <w:jc w:val="left"/>
                              <w:rPr>
                                <w:rFonts w:ascii="HG丸ｺﾞｼｯｸM-PRO" w:eastAsia="HG丸ｺﾞｼｯｸM-PRO" w:hAnsi="HG丸ｺﾞｼｯｸM-PRO"/>
                                <w:sz w:val="24"/>
                                <w:szCs w:val="24"/>
                              </w:rPr>
                            </w:pPr>
                          </w:p>
                          <w:p w:rsidR="003F07E3" w:rsidRPr="003F07E3" w:rsidRDefault="003F07E3" w:rsidP="005829ED">
                            <w:pPr>
                              <w:jc w:val="left"/>
                              <w:rPr>
                                <w:sz w:val="24"/>
                                <w:szCs w:val="24"/>
                              </w:rPr>
                            </w:pPr>
                          </w:p>
                          <w:p w:rsidR="003F4C90" w:rsidRPr="003F4C90" w:rsidRDefault="003F4C90" w:rsidP="003F4C90">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5.2pt;margin-top:10.1pt;width:479.9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" fillcolor="white [3201]" stroked="f" strokeweight=".5pt">
                <v:textbox>
                  <w:txbxContent>
                    <w:p w:rsidR="003F4C90" w:rsidRDefault="003F4C90" w:rsidP="003F4C90">
                      <w:pPr>
                        <w:jc w:val="center"/>
                        <w:rPr>
                          <w:sz w:val="24"/>
                          <w:szCs w:val="24"/>
                        </w:rPr>
                      </w:pPr>
                      <w:r w:rsidRPr="003F4C90">
                        <w:rPr>
                          <w:rFonts w:hint="eastAsia"/>
                          <w:sz w:val="24"/>
                          <w:szCs w:val="24"/>
                        </w:rPr>
                        <w:t>講座内容</w:t>
                      </w:r>
                    </w:p>
                    <w:p w:rsidR="003F07E3" w:rsidRDefault="003F07E3" w:rsidP="003F4C90">
                      <w:pPr>
                        <w:jc w:val="center"/>
                        <w:rPr>
                          <w:sz w:val="24"/>
                          <w:szCs w:val="24"/>
                        </w:rPr>
                      </w:pPr>
                    </w:p>
                    <w:p w:rsidR="003F4C90" w:rsidRPr="00B215B8" w:rsidRDefault="005829ED"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①</w:t>
                      </w:r>
                      <w:r w:rsidR="00286625" w:rsidRPr="00286625">
                        <w:rPr>
                          <w:rFonts w:ascii="HG丸ｺﾞｼｯｸM-PRO" w:eastAsia="HG丸ｺﾞｼｯｸM-PRO" w:hAnsi="HG丸ｺﾞｼｯｸM-PRO" w:hint="eastAsia"/>
                          <w:sz w:val="24"/>
                          <w:szCs w:val="24"/>
                        </w:rPr>
                        <w:t>競争</w:t>
                      </w:r>
                      <w:r w:rsidR="003F07E3">
                        <w:rPr>
                          <w:rFonts w:ascii="HG丸ｺﾞｼｯｸM-PRO" w:eastAsia="HG丸ｺﾞｼｯｸM-PRO" w:hAnsi="HG丸ｺﾞｼｯｸM-PRO" w:hint="eastAsia"/>
                          <w:sz w:val="24"/>
                          <w:szCs w:val="24"/>
                        </w:rPr>
                        <w:t xml:space="preserve">に勝つには競争しないこと　　　　</w:t>
                      </w:r>
                      <w:r w:rsidR="003F07E3">
                        <w:rPr>
                          <w:rFonts w:ascii="ＭＳ Ｐゴシック" w:eastAsia="ＭＳ Ｐゴシック" w:hAnsi="ＭＳ Ｐゴシック" w:hint="eastAsia"/>
                          <w:sz w:val="24"/>
                          <w:szCs w:val="24"/>
                        </w:rPr>
                        <w:t>⑤</w:t>
                      </w:r>
                      <w:r w:rsidR="003F07E3" w:rsidRPr="00B215B8">
                        <w:rPr>
                          <w:rFonts w:ascii="HG丸ｺﾞｼｯｸM-PRO" w:eastAsia="HG丸ｺﾞｼｯｸM-PRO" w:hAnsi="HG丸ｺﾞｼｯｸM-PRO" w:hint="eastAsia"/>
                          <w:sz w:val="24"/>
                          <w:szCs w:val="24"/>
                        </w:rPr>
                        <w:t>一人の顧客から３品以上買ってもらう方法</w:t>
                      </w:r>
                    </w:p>
                    <w:p w:rsidR="003F07E3"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②</w:t>
                      </w:r>
                      <w:r>
                        <w:rPr>
                          <w:rFonts w:ascii="HG丸ｺﾞｼｯｸM-PRO" w:eastAsia="HG丸ｺﾞｼｯｸM-PRO" w:hAnsi="HG丸ｺﾞｼｯｸM-PRO" w:hint="eastAsia"/>
                          <w:sz w:val="24"/>
                          <w:szCs w:val="24"/>
                        </w:rPr>
                        <w:t xml:space="preserve">価格競争に巻き込まれない商売の方法　</w:t>
                      </w:r>
                      <w:r>
                        <w:rPr>
                          <w:rFonts w:ascii="ＭＳ Ｐゴシック" w:eastAsia="ＭＳ Ｐゴシック" w:hAnsi="ＭＳ Ｐゴシック" w:hint="eastAsia"/>
                          <w:sz w:val="24"/>
                          <w:szCs w:val="24"/>
                        </w:rPr>
                        <w:t>⑥</w:t>
                      </w:r>
                      <w:r>
                        <w:rPr>
                          <w:rFonts w:ascii="HG丸ｺﾞｼｯｸM-PRO" w:eastAsia="HG丸ｺﾞｼｯｸM-PRO" w:hAnsi="HG丸ｺﾞｼｯｸM-PRO" w:hint="eastAsia"/>
                          <w:sz w:val="24"/>
                          <w:szCs w:val="24"/>
                        </w:rPr>
                        <w:t>販売促進の決め手</w:t>
                      </w:r>
                    </w:p>
                    <w:p w:rsidR="003F07E3"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③</w:t>
                      </w:r>
                      <w:r>
                        <w:rPr>
                          <w:rFonts w:ascii="HG丸ｺﾞｼｯｸM-PRO" w:eastAsia="HG丸ｺﾞｼｯｸM-PRO" w:hAnsi="HG丸ｺﾞｼｯｸM-PRO" w:hint="eastAsia"/>
                          <w:sz w:val="24"/>
                          <w:szCs w:val="24"/>
                        </w:rPr>
                        <w:t xml:space="preserve">ターゲットは誰なのか　　　　　　　　</w:t>
                      </w:r>
                      <w:r>
                        <w:rPr>
                          <w:rFonts w:ascii="ＭＳ Ｐゴシック" w:eastAsia="ＭＳ Ｐゴシック" w:hAnsi="ＭＳ Ｐゴシック" w:hint="eastAsia"/>
                          <w:sz w:val="24"/>
                          <w:szCs w:val="24"/>
                        </w:rPr>
                        <w:t>⑦</w:t>
                      </w:r>
                      <w:r>
                        <w:rPr>
                          <w:rFonts w:ascii="HG丸ｺﾞｼｯｸM-PRO" w:eastAsia="HG丸ｺﾞｼｯｸM-PRO" w:hAnsi="HG丸ｺﾞｼｯｸM-PRO" w:hint="eastAsia"/>
                          <w:sz w:val="24"/>
                          <w:szCs w:val="24"/>
                        </w:rPr>
                        <w:t>繁盛店・伸びる会社の共通点</w:t>
                      </w:r>
                    </w:p>
                    <w:p w:rsidR="003F07E3" w:rsidRPr="00B215B8" w:rsidRDefault="003F07E3" w:rsidP="005829ED">
                      <w:pPr>
                        <w:jc w:val="left"/>
                        <w:rPr>
                          <w:rFonts w:ascii="HG丸ｺﾞｼｯｸM-PRO" w:eastAsia="HG丸ｺﾞｼｯｸM-PRO" w:hAnsi="HG丸ｺﾞｼｯｸM-PRO"/>
                          <w:sz w:val="24"/>
                          <w:szCs w:val="24"/>
                        </w:rPr>
                      </w:pPr>
                      <w:r>
                        <w:rPr>
                          <w:rFonts w:ascii="ＭＳ Ｐゴシック" w:eastAsia="ＭＳ Ｐゴシック" w:hAnsi="ＭＳ Ｐゴシック" w:hint="eastAsia"/>
                          <w:sz w:val="24"/>
                          <w:szCs w:val="24"/>
                        </w:rPr>
                        <w:t>④</w:t>
                      </w:r>
                      <w:r>
                        <w:rPr>
                          <w:rFonts w:ascii="HG丸ｺﾞｼｯｸM-PRO" w:eastAsia="HG丸ｺﾞｼｯｸM-PRO" w:hAnsi="HG丸ｺﾞｼｯｸM-PRO" w:hint="eastAsia"/>
                          <w:sz w:val="24"/>
                          <w:szCs w:val="24"/>
                        </w:rPr>
                        <w:t xml:space="preserve">顧客に100回リピートしてもらう方法　</w:t>
                      </w:r>
                      <w:r>
                        <w:rPr>
                          <w:rFonts w:ascii="ＭＳ Ｐゴシック" w:eastAsia="ＭＳ Ｐゴシック" w:hAnsi="ＭＳ Ｐゴシック" w:hint="eastAsia"/>
                          <w:sz w:val="24"/>
                          <w:szCs w:val="24"/>
                        </w:rPr>
                        <w:t>⑧</w:t>
                      </w:r>
                      <w:r w:rsidRPr="00B215B8">
                        <w:rPr>
                          <w:rFonts w:ascii="HG丸ｺﾞｼｯｸM-PRO" w:eastAsia="HG丸ｺﾞｼｯｸM-PRO" w:hAnsi="HG丸ｺﾞｼｯｸM-PRO" w:hint="eastAsia"/>
                          <w:sz w:val="24"/>
                          <w:szCs w:val="24"/>
                        </w:rPr>
                        <w:t>差異化を考えるヒント</w:t>
                      </w:r>
                    </w:p>
                    <w:p w:rsidR="003F07E3" w:rsidRPr="003F07E3" w:rsidRDefault="003F07E3" w:rsidP="003F07E3">
                      <w:pPr>
                        <w:jc w:val="center"/>
                        <w:rPr>
                          <w:rFonts w:ascii="ＭＳ Ｐゴシック" w:eastAsia="ＭＳ Ｐゴシック" w:hAnsi="ＭＳ Ｐゴシック"/>
                          <w:sz w:val="20"/>
                          <w:szCs w:val="20"/>
                        </w:rPr>
                      </w:pPr>
                      <w:r w:rsidRPr="003F07E3">
                        <w:rPr>
                          <w:rFonts w:ascii="ＭＳ Ｐゴシック" w:eastAsia="ＭＳ Ｐゴシック" w:hAnsi="ＭＳ Ｐゴシック" w:hint="eastAsia"/>
                          <w:sz w:val="20"/>
                          <w:szCs w:val="20"/>
                        </w:rPr>
                        <w:t>キリトリ線</w:t>
                      </w:r>
                      <w:r>
                        <w:rPr>
                          <w:rFonts w:ascii="ＭＳ Ｐゴシック" w:eastAsia="ＭＳ Ｐゴシック" w:hAnsi="ＭＳ Ｐゴシック" w:hint="eastAsia"/>
                          <w:sz w:val="20"/>
                          <w:szCs w:val="20"/>
                        </w:rPr>
                        <w:t xml:space="preserve">　　　　　　　　　　　　　　　　　　　　　　　　　　　　　　</w:t>
                      </w: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Default="003F07E3" w:rsidP="005829ED">
                      <w:pPr>
                        <w:jc w:val="left"/>
                        <w:rPr>
                          <w:rFonts w:ascii="ＭＳ Ｐゴシック" w:eastAsia="ＭＳ Ｐゴシック" w:hAnsi="ＭＳ Ｐゴシック"/>
                          <w:sz w:val="24"/>
                          <w:szCs w:val="24"/>
                        </w:rPr>
                      </w:pPr>
                    </w:p>
                    <w:p w:rsidR="003F07E3" w:rsidRPr="003F07E3" w:rsidRDefault="003F07E3" w:rsidP="005829ED">
                      <w:pPr>
                        <w:jc w:val="left"/>
                        <w:rPr>
                          <w:rFonts w:ascii="HG丸ｺﾞｼｯｸM-PRO" w:eastAsia="HG丸ｺﾞｼｯｸM-PRO" w:hAnsi="HG丸ｺﾞｼｯｸM-PRO"/>
                          <w:sz w:val="24"/>
                          <w:szCs w:val="24"/>
                        </w:rPr>
                      </w:pPr>
                    </w:p>
                    <w:p w:rsidR="003F07E3" w:rsidRPr="003F07E3" w:rsidRDefault="003F07E3" w:rsidP="005829ED">
                      <w:pPr>
                        <w:jc w:val="left"/>
                        <w:rPr>
                          <w:sz w:val="24"/>
                          <w:szCs w:val="24"/>
                        </w:rPr>
                      </w:pPr>
                    </w:p>
                    <w:p w:rsidR="003F4C90" w:rsidRPr="003F4C90" w:rsidRDefault="003F4C90" w:rsidP="003F4C90">
                      <w:pPr>
                        <w:jc w:val="center"/>
                        <w:rPr>
                          <w:sz w:val="24"/>
                          <w:szCs w:val="24"/>
                        </w:rPr>
                      </w:pPr>
                    </w:p>
                  </w:txbxContent>
                </v:textbox>
              </v:shape>
            </w:pict>
          </mc:Fallback>
        </mc:AlternateContent>
      </w:r>
    </w:p>
    <w:p w:rsidR="003F4C90" w:rsidRPr="003F4C90" w:rsidRDefault="003F4C90" w:rsidP="003F4C90">
      <w:pPr>
        <w:adjustRightInd w:val="0"/>
        <w:snapToGrid w:val="0"/>
        <w:rPr>
          <w:rFonts w:ascii="HG創英角ｺﾞｼｯｸUB" w:hAnsi="HG創英角ｺﾞｼｯｸUB"/>
          <w:sz w:val="24"/>
          <w:szCs w:val="24"/>
        </w:rPr>
      </w:pPr>
    </w:p>
    <w:p w:rsidR="006B0A36" w:rsidRPr="003F4C90" w:rsidRDefault="00F10280">
      <w:pPr>
        <w:rPr>
          <w:rFonts w:ascii="HG創英角ｺﾞｼｯｸUB" w:hAnsi="HG創英角ｺﾞｼｯｸUB"/>
          <w:sz w:val="24"/>
          <w:szCs w:val="24"/>
        </w:rPr>
      </w:pPr>
      <w:r>
        <w:rPr>
          <w:rFonts w:ascii="HG創英角ｺﾞｼｯｸUB" w:hAnsi="HG創英角ｺﾞｼｯｸUB"/>
          <w:noProof/>
          <w:sz w:val="24"/>
          <w:szCs w:val="24"/>
        </w:rPr>
        <mc:AlternateContent>
          <mc:Choice Requires="wps">
            <w:drawing>
              <wp:anchor distT="0" distB="0" distL="114300" distR="114300" simplePos="0" relativeHeight="251663360" behindDoc="0" locked="0" layoutInCell="1" allowOverlap="1" wp14:anchorId="2A091AD4" wp14:editId="3A570BFC">
                <wp:simplePos x="0" y="0"/>
                <wp:positionH relativeFrom="column">
                  <wp:posOffset>-66040</wp:posOffset>
                </wp:positionH>
                <wp:positionV relativeFrom="paragraph">
                  <wp:posOffset>1212850</wp:posOffset>
                </wp:positionV>
                <wp:extent cx="6000750" cy="2324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0075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07E3" w:rsidRDefault="00F10280" w:rsidP="00F10280">
                            <w:pPr>
                              <w:jc w:val="center"/>
                              <w:rPr>
                                <w:sz w:val="24"/>
                                <w:szCs w:val="24"/>
                              </w:rPr>
                            </w:pPr>
                            <w:r w:rsidRPr="00F10280">
                              <w:rPr>
                                <w:rFonts w:hint="eastAsia"/>
                                <w:sz w:val="24"/>
                                <w:szCs w:val="24"/>
                              </w:rPr>
                              <w:t>「消費税転嫁対策セミナー」受講申込書</w:t>
                            </w:r>
                          </w:p>
                          <w:p w:rsidR="00F10280" w:rsidRDefault="00F10280" w:rsidP="00F10280">
                            <w:pPr>
                              <w:jc w:val="center"/>
                              <w:rPr>
                                <w:sz w:val="24"/>
                                <w:szCs w:val="24"/>
                              </w:rPr>
                            </w:pPr>
                          </w:p>
                          <w:p w:rsidR="00F10280" w:rsidRDefault="00F10280" w:rsidP="00F10280">
                            <w:pPr>
                              <w:jc w:val="left"/>
                            </w:pPr>
                            <w:r w:rsidRPr="00F10280">
                              <w:rPr>
                                <w:rFonts w:hint="eastAsia"/>
                              </w:rPr>
                              <w:t>送付先</w:t>
                            </w:r>
                            <w:r w:rsidRPr="00F10280">
                              <w:rPr>
                                <w:rFonts w:hint="eastAsia"/>
                              </w:rPr>
                              <w:t>/</w:t>
                            </w:r>
                            <w:r w:rsidRPr="00F10280">
                              <w:rPr>
                                <w:rFonts w:hint="eastAsia"/>
                              </w:rPr>
                              <w:t xml:space="preserve">筑後商工会議所経営支援課　</w:t>
                            </w:r>
                            <w:r w:rsidRPr="00F10280">
                              <w:rPr>
                                <w:rFonts w:hint="eastAsia"/>
                              </w:rPr>
                              <w:t>FAX</w:t>
                            </w:r>
                            <w:r w:rsidRPr="00F10280">
                              <w:rPr>
                                <w:rFonts w:hint="eastAsia"/>
                              </w:rPr>
                              <w:t>；</w:t>
                            </w:r>
                            <w:r w:rsidRPr="00F10280">
                              <w:rPr>
                                <w:rFonts w:hint="eastAsia"/>
                              </w:rPr>
                              <w:t>0942-53-6508</w:t>
                            </w:r>
                          </w:p>
                          <w:tbl>
                            <w:tblPr>
                              <w:tblStyle w:val="a5"/>
                              <w:tblW w:w="9464" w:type="dxa"/>
                              <w:tblLook w:val="04A0" w:firstRow="1" w:lastRow="0" w:firstColumn="1" w:lastColumn="0" w:noHBand="0" w:noVBand="1"/>
                            </w:tblPr>
                            <w:tblGrid>
                              <w:gridCol w:w="1526"/>
                              <w:gridCol w:w="3402"/>
                              <w:gridCol w:w="1276"/>
                              <w:gridCol w:w="3260"/>
                            </w:tblGrid>
                            <w:tr w:rsidR="00F10280" w:rsidTr="00B215B8">
                              <w:trPr>
                                <w:trHeight w:val="599"/>
                              </w:trPr>
                              <w:tc>
                                <w:tcPr>
                                  <w:tcW w:w="1526" w:type="dxa"/>
                                  <w:vAlign w:val="center"/>
                                </w:tcPr>
                                <w:p w:rsidR="00F10280" w:rsidRPr="00F10280" w:rsidRDefault="00F10280" w:rsidP="00F10280">
                                  <w:pPr>
                                    <w:jc w:val="center"/>
                                  </w:pPr>
                                  <w:r w:rsidRPr="00F10280">
                                    <w:rPr>
                                      <w:rFonts w:hint="eastAsia"/>
                                    </w:rPr>
                                    <w:t>事業所名</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ＴＥＬ</w:t>
                                  </w:r>
                                </w:p>
                              </w:tc>
                              <w:tc>
                                <w:tcPr>
                                  <w:tcW w:w="3260" w:type="dxa"/>
                                </w:tcPr>
                                <w:p w:rsidR="00F10280" w:rsidRDefault="00F10280" w:rsidP="00F10280">
                                  <w:pPr>
                                    <w:jc w:val="center"/>
                                    <w:rPr>
                                      <w:sz w:val="24"/>
                                      <w:szCs w:val="24"/>
                                    </w:rPr>
                                  </w:pPr>
                                </w:p>
                              </w:tc>
                            </w:tr>
                            <w:tr w:rsidR="00F10280" w:rsidTr="00B215B8">
                              <w:trPr>
                                <w:trHeight w:val="546"/>
                              </w:trPr>
                              <w:tc>
                                <w:tcPr>
                                  <w:tcW w:w="1526" w:type="dxa"/>
                                  <w:vAlign w:val="center"/>
                                </w:tcPr>
                                <w:p w:rsidR="00F10280" w:rsidRPr="00F10280" w:rsidRDefault="00F10280" w:rsidP="00F10280">
                                  <w:pPr>
                                    <w:jc w:val="center"/>
                                  </w:pPr>
                                  <w:r w:rsidRPr="00F10280">
                                    <w:rPr>
                                      <w:rFonts w:hint="eastAsia"/>
                                    </w:rPr>
                                    <w:t>所在地</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ＦＡＸ</w:t>
                                  </w:r>
                                </w:p>
                              </w:tc>
                              <w:tc>
                                <w:tcPr>
                                  <w:tcW w:w="3260" w:type="dxa"/>
                                </w:tcPr>
                                <w:p w:rsidR="00F10280" w:rsidRPr="00F10280" w:rsidRDefault="00F10280" w:rsidP="00F10280">
                                  <w:pPr>
                                    <w:jc w:val="center"/>
                                  </w:pPr>
                                </w:p>
                              </w:tc>
                            </w:tr>
                            <w:tr w:rsidR="00F10280" w:rsidTr="00B215B8">
                              <w:trPr>
                                <w:trHeight w:val="568"/>
                              </w:trPr>
                              <w:tc>
                                <w:tcPr>
                                  <w:tcW w:w="1526" w:type="dxa"/>
                                  <w:vAlign w:val="center"/>
                                </w:tcPr>
                                <w:p w:rsidR="00F10280" w:rsidRPr="00F10280" w:rsidRDefault="00F10280" w:rsidP="00F10280">
                                  <w:pPr>
                                    <w:jc w:val="center"/>
                                  </w:pPr>
                                  <w:r w:rsidRPr="00F10280">
                                    <w:rPr>
                                      <w:rFonts w:hint="eastAsia"/>
                                    </w:rPr>
                                    <w:t>受講者名</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受講者名</w:t>
                                  </w:r>
                                </w:p>
                              </w:tc>
                              <w:tc>
                                <w:tcPr>
                                  <w:tcW w:w="3260" w:type="dxa"/>
                                </w:tcPr>
                                <w:p w:rsidR="00F10280" w:rsidRDefault="00F10280" w:rsidP="00F10280">
                                  <w:pPr>
                                    <w:jc w:val="center"/>
                                    <w:rPr>
                                      <w:sz w:val="24"/>
                                      <w:szCs w:val="24"/>
                                    </w:rPr>
                                  </w:pPr>
                                </w:p>
                              </w:tc>
                            </w:tr>
                            <w:tr w:rsidR="00C36E7D" w:rsidTr="00B215B8">
                              <w:trPr>
                                <w:trHeight w:val="538"/>
                              </w:trPr>
                              <w:tc>
                                <w:tcPr>
                                  <w:tcW w:w="1526" w:type="dxa"/>
                                  <w:vAlign w:val="center"/>
                                </w:tcPr>
                                <w:p w:rsidR="00C36E7D" w:rsidRPr="00C36E7D" w:rsidRDefault="00C36E7D" w:rsidP="00C36E7D">
                                  <w:pPr>
                                    <w:jc w:val="center"/>
                                  </w:pPr>
                                  <w:r w:rsidRPr="00C36E7D">
                                    <w:rPr>
                                      <w:rFonts w:hint="eastAsia"/>
                                    </w:rPr>
                                    <w:t>業　種</w:t>
                                  </w:r>
                                </w:p>
                              </w:tc>
                              <w:tc>
                                <w:tcPr>
                                  <w:tcW w:w="7938" w:type="dxa"/>
                                  <w:gridSpan w:val="3"/>
                                  <w:vAlign w:val="center"/>
                                </w:tcPr>
                                <w:p w:rsidR="00C36E7D" w:rsidRPr="00C36E7D" w:rsidRDefault="00C36E7D" w:rsidP="00C36E7D">
                                  <w:pPr>
                                    <w:jc w:val="center"/>
                                  </w:pPr>
                                  <w:r w:rsidRPr="00C36E7D">
                                    <w:rPr>
                                      <w:rFonts w:hint="eastAsia"/>
                                    </w:rPr>
                                    <w:t>製造</w:t>
                                  </w:r>
                                  <w:r>
                                    <w:rPr>
                                      <w:rFonts w:hint="eastAsia"/>
                                    </w:rPr>
                                    <w:t xml:space="preserve"> </w:t>
                                  </w:r>
                                  <w:r w:rsidRPr="00C36E7D">
                                    <w:rPr>
                                      <w:rFonts w:hint="eastAsia"/>
                                    </w:rPr>
                                    <w:t>・</w:t>
                                  </w:r>
                                  <w:r>
                                    <w:rPr>
                                      <w:rFonts w:hint="eastAsia"/>
                                    </w:rPr>
                                    <w:t xml:space="preserve"> </w:t>
                                  </w:r>
                                  <w:r w:rsidRPr="00C36E7D">
                                    <w:rPr>
                                      <w:rFonts w:hint="eastAsia"/>
                                    </w:rPr>
                                    <w:t>建設</w:t>
                                  </w:r>
                                  <w:r>
                                    <w:rPr>
                                      <w:rFonts w:hint="eastAsia"/>
                                    </w:rPr>
                                    <w:t xml:space="preserve"> </w:t>
                                  </w:r>
                                  <w:r w:rsidRPr="00C36E7D">
                                    <w:rPr>
                                      <w:rFonts w:hint="eastAsia"/>
                                    </w:rPr>
                                    <w:t>・</w:t>
                                  </w:r>
                                  <w:r>
                                    <w:rPr>
                                      <w:rFonts w:hint="eastAsia"/>
                                    </w:rPr>
                                    <w:t xml:space="preserve"> </w:t>
                                  </w:r>
                                  <w:r w:rsidRPr="00C36E7D">
                                    <w:rPr>
                                      <w:rFonts w:hint="eastAsia"/>
                                    </w:rPr>
                                    <w:t>卸売</w:t>
                                  </w:r>
                                  <w:r>
                                    <w:rPr>
                                      <w:rFonts w:hint="eastAsia"/>
                                    </w:rPr>
                                    <w:t xml:space="preserve"> </w:t>
                                  </w:r>
                                  <w:r w:rsidRPr="00C36E7D">
                                    <w:rPr>
                                      <w:rFonts w:hint="eastAsia"/>
                                    </w:rPr>
                                    <w:t>・</w:t>
                                  </w:r>
                                  <w:r>
                                    <w:rPr>
                                      <w:rFonts w:hint="eastAsia"/>
                                    </w:rPr>
                                    <w:t xml:space="preserve"> </w:t>
                                  </w:r>
                                  <w:r w:rsidRPr="00C36E7D">
                                    <w:rPr>
                                      <w:rFonts w:hint="eastAsia"/>
                                    </w:rPr>
                                    <w:t>小売</w:t>
                                  </w:r>
                                  <w:r>
                                    <w:rPr>
                                      <w:rFonts w:hint="eastAsia"/>
                                    </w:rPr>
                                    <w:t xml:space="preserve"> </w:t>
                                  </w:r>
                                  <w:r w:rsidRPr="00C36E7D">
                                    <w:rPr>
                                      <w:rFonts w:hint="eastAsia"/>
                                    </w:rPr>
                                    <w:t>・</w:t>
                                  </w:r>
                                  <w:r>
                                    <w:rPr>
                                      <w:rFonts w:hint="eastAsia"/>
                                    </w:rPr>
                                    <w:t xml:space="preserve"> </w:t>
                                  </w:r>
                                  <w:r w:rsidRPr="00C36E7D">
                                    <w:rPr>
                                      <w:rFonts w:hint="eastAsia"/>
                                    </w:rPr>
                                    <w:t>サービス</w:t>
                                  </w:r>
                                  <w:r>
                                    <w:rPr>
                                      <w:rFonts w:hint="eastAsia"/>
                                    </w:rPr>
                                    <w:t xml:space="preserve"> </w:t>
                                  </w:r>
                                  <w:r w:rsidRPr="00C36E7D">
                                    <w:rPr>
                                      <w:rFonts w:hint="eastAsia"/>
                                    </w:rPr>
                                    <w:t>・</w:t>
                                  </w:r>
                                  <w:r>
                                    <w:rPr>
                                      <w:rFonts w:hint="eastAsia"/>
                                    </w:rPr>
                                    <w:t xml:space="preserve"> </w:t>
                                  </w:r>
                                  <w:r w:rsidRPr="00C36E7D">
                                    <w:rPr>
                                      <w:rFonts w:hint="eastAsia"/>
                                    </w:rPr>
                                    <w:t>その他</w:t>
                                  </w:r>
                                </w:p>
                              </w:tc>
                            </w:tr>
                          </w:tbl>
                          <w:p w:rsidR="00F10280" w:rsidRPr="00C36E7D" w:rsidRDefault="00C36E7D" w:rsidP="00F10280">
                            <w:pPr>
                              <w:jc w:val="center"/>
                              <w:rPr>
                                <w:sz w:val="20"/>
                                <w:szCs w:val="20"/>
                              </w:rPr>
                            </w:pPr>
                            <w:r w:rsidRPr="00C36E7D">
                              <w:rPr>
                                <w:rFonts w:hint="eastAsia"/>
                                <w:sz w:val="20"/>
                                <w:szCs w:val="20"/>
                              </w:rPr>
                              <w:t>＊ご記入</w:t>
                            </w:r>
                            <w:r>
                              <w:rPr>
                                <w:rFonts w:hint="eastAsia"/>
                                <w:sz w:val="20"/>
                                <w:szCs w:val="20"/>
                              </w:rPr>
                              <w:t>いただいた情報は商工会議所からの各種連絡・情報提供のために利用することがあります。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5.2pt;margin-top:95.5pt;width:472.5pt;height:1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" fillcolor="white [3201]" stroked="f" strokeweight=".5pt">
                <v:textbox>
                  <w:txbxContent>
                    <w:p w:rsidR="003F07E3" w:rsidRDefault="00F10280" w:rsidP="00F10280">
                      <w:pPr>
                        <w:jc w:val="center"/>
                        <w:rPr>
                          <w:sz w:val="24"/>
                          <w:szCs w:val="24"/>
                        </w:rPr>
                      </w:pPr>
                      <w:r w:rsidRPr="00F10280">
                        <w:rPr>
                          <w:rFonts w:hint="eastAsia"/>
                          <w:sz w:val="24"/>
                          <w:szCs w:val="24"/>
                        </w:rPr>
                        <w:t>「消費税転嫁対策セミナー」受講申込書</w:t>
                      </w:r>
                    </w:p>
                    <w:p w:rsidR="00F10280" w:rsidRDefault="00F10280" w:rsidP="00F10280">
                      <w:pPr>
                        <w:jc w:val="center"/>
                        <w:rPr>
                          <w:sz w:val="24"/>
                          <w:szCs w:val="24"/>
                        </w:rPr>
                      </w:pPr>
                    </w:p>
                    <w:p w:rsidR="00F10280" w:rsidRDefault="00F10280" w:rsidP="00F10280">
                      <w:pPr>
                        <w:jc w:val="left"/>
                      </w:pPr>
                      <w:r w:rsidRPr="00F10280">
                        <w:rPr>
                          <w:rFonts w:hint="eastAsia"/>
                        </w:rPr>
                        <w:t>送付先</w:t>
                      </w:r>
                      <w:r w:rsidRPr="00F10280">
                        <w:rPr>
                          <w:rFonts w:hint="eastAsia"/>
                        </w:rPr>
                        <w:t>/</w:t>
                      </w:r>
                      <w:r w:rsidRPr="00F10280">
                        <w:rPr>
                          <w:rFonts w:hint="eastAsia"/>
                        </w:rPr>
                        <w:t xml:space="preserve">筑後商工会議所経営支援課　</w:t>
                      </w:r>
                      <w:r w:rsidRPr="00F10280">
                        <w:rPr>
                          <w:rFonts w:hint="eastAsia"/>
                        </w:rPr>
                        <w:t>FAX</w:t>
                      </w:r>
                      <w:r w:rsidRPr="00F10280">
                        <w:rPr>
                          <w:rFonts w:hint="eastAsia"/>
                        </w:rPr>
                        <w:t>；</w:t>
                      </w:r>
                      <w:r w:rsidRPr="00F10280">
                        <w:rPr>
                          <w:rFonts w:hint="eastAsia"/>
                        </w:rPr>
                        <w:t>0942-53-6508</w:t>
                      </w:r>
                    </w:p>
                    <w:tbl>
                      <w:tblPr>
                        <w:tblStyle w:val="a5"/>
                        <w:tblW w:w="9464" w:type="dxa"/>
                        <w:tblLook w:val="04A0" w:firstRow="1" w:lastRow="0" w:firstColumn="1" w:lastColumn="0" w:noHBand="0" w:noVBand="1"/>
                      </w:tblPr>
                      <w:tblGrid>
                        <w:gridCol w:w="1526"/>
                        <w:gridCol w:w="3402"/>
                        <w:gridCol w:w="1276"/>
                        <w:gridCol w:w="3260"/>
                      </w:tblGrid>
                      <w:tr w:rsidR="00F10280" w:rsidTr="00B215B8">
                        <w:trPr>
                          <w:trHeight w:val="599"/>
                        </w:trPr>
                        <w:tc>
                          <w:tcPr>
                            <w:tcW w:w="1526" w:type="dxa"/>
                            <w:vAlign w:val="center"/>
                          </w:tcPr>
                          <w:p w:rsidR="00F10280" w:rsidRPr="00F10280" w:rsidRDefault="00F10280" w:rsidP="00F10280">
                            <w:pPr>
                              <w:jc w:val="center"/>
                            </w:pPr>
                            <w:r w:rsidRPr="00F10280">
                              <w:rPr>
                                <w:rFonts w:hint="eastAsia"/>
                              </w:rPr>
                              <w:t>事業所名</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ＴＥＬ</w:t>
                            </w:r>
                          </w:p>
                        </w:tc>
                        <w:tc>
                          <w:tcPr>
                            <w:tcW w:w="3260" w:type="dxa"/>
                          </w:tcPr>
                          <w:p w:rsidR="00F10280" w:rsidRDefault="00F10280" w:rsidP="00F10280">
                            <w:pPr>
                              <w:jc w:val="center"/>
                              <w:rPr>
                                <w:sz w:val="24"/>
                                <w:szCs w:val="24"/>
                              </w:rPr>
                            </w:pPr>
                          </w:p>
                        </w:tc>
                      </w:tr>
                      <w:tr w:rsidR="00F10280" w:rsidTr="00B215B8">
                        <w:trPr>
                          <w:trHeight w:val="546"/>
                        </w:trPr>
                        <w:tc>
                          <w:tcPr>
                            <w:tcW w:w="1526" w:type="dxa"/>
                            <w:vAlign w:val="center"/>
                          </w:tcPr>
                          <w:p w:rsidR="00F10280" w:rsidRPr="00F10280" w:rsidRDefault="00F10280" w:rsidP="00F10280">
                            <w:pPr>
                              <w:jc w:val="center"/>
                            </w:pPr>
                            <w:r w:rsidRPr="00F10280">
                              <w:rPr>
                                <w:rFonts w:hint="eastAsia"/>
                              </w:rPr>
                              <w:t>所在地</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ＦＡＸ</w:t>
                            </w:r>
                          </w:p>
                        </w:tc>
                        <w:tc>
                          <w:tcPr>
                            <w:tcW w:w="3260" w:type="dxa"/>
                          </w:tcPr>
                          <w:p w:rsidR="00F10280" w:rsidRPr="00F10280" w:rsidRDefault="00F10280" w:rsidP="00F10280">
                            <w:pPr>
                              <w:jc w:val="center"/>
                            </w:pPr>
                          </w:p>
                        </w:tc>
                      </w:tr>
                      <w:tr w:rsidR="00F10280" w:rsidTr="00B215B8">
                        <w:trPr>
                          <w:trHeight w:val="568"/>
                        </w:trPr>
                        <w:tc>
                          <w:tcPr>
                            <w:tcW w:w="1526" w:type="dxa"/>
                            <w:vAlign w:val="center"/>
                          </w:tcPr>
                          <w:p w:rsidR="00F10280" w:rsidRPr="00F10280" w:rsidRDefault="00F10280" w:rsidP="00F10280">
                            <w:pPr>
                              <w:jc w:val="center"/>
                            </w:pPr>
                            <w:r w:rsidRPr="00F10280">
                              <w:rPr>
                                <w:rFonts w:hint="eastAsia"/>
                              </w:rPr>
                              <w:t>受講者名</w:t>
                            </w:r>
                          </w:p>
                        </w:tc>
                        <w:tc>
                          <w:tcPr>
                            <w:tcW w:w="3402" w:type="dxa"/>
                          </w:tcPr>
                          <w:p w:rsidR="00F10280" w:rsidRDefault="00F10280" w:rsidP="00F10280">
                            <w:pPr>
                              <w:jc w:val="center"/>
                              <w:rPr>
                                <w:sz w:val="24"/>
                                <w:szCs w:val="24"/>
                              </w:rPr>
                            </w:pPr>
                          </w:p>
                        </w:tc>
                        <w:tc>
                          <w:tcPr>
                            <w:tcW w:w="1276" w:type="dxa"/>
                            <w:vAlign w:val="center"/>
                          </w:tcPr>
                          <w:p w:rsidR="00F10280" w:rsidRPr="00F10280" w:rsidRDefault="00F10280" w:rsidP="00F10280">
                            <w:pPr>
                              <w:jc w:val="center"/>
                            </w:pPr>
                            <w:r w:rsidRPr="00F10280">
                              <w:rPr>
                                <w:rFonts w:hint="eastAsia"/>
                              </w:rPr>
                              <w:t>受講者名</w:t>
                            </w:r>
                          </w:p>
                        </w:tc>
                        <w:tc>
                          <w:tcPr>
                            <w:tcW w:w="3260" w:type="dxa"/>
                          </w:tcPr>
                          <w:p w:rsidR="00F10280" w:rsidRDefault="00F10280" w:rsidP="00F10280">
                            <w:pPr>
                              <w:jc w:val="center"/>
                              <w:rPr>
                                <w:sz w:val="24"/>
                                <w:szCs w:val="24"/>
                              </w:rPr>
                            </w:pPr>
                          </w:p>
                        </w:tc>
                      </w:tr>
                      <w:tr w:rsidR="00C36E7D" w:rsidTr="00B215B8">
                        <w:trPr>
                          <w:trHeight w:val="538"/>
                        </w:trPr>
                        <w:tc>
                          <w:tcPr>
                            <w:tcW w:w="1526" w:type="dxa"/>
                            <w:vAlign w:val="center"/>
                          </w:tcPr>
                          <w:p w:rsidR="00C36E7D" w:rsidRPr="00C36E7D" w:rsidRDefault="00C36E7D" w:rsidP="00C36E7D">
                            <w:pPr>
                              <w:jc w:val="center"/>
                            </w:pPr>
                            <w:r w:rsidRPr="00C36E7D">
                              <w:rPr>
                                <w:rFonts w:hint="eastAsia"/>
                              </w:rPr>
                              <w:t>業　種</w:t>
                            </w:r>
                          </w:p>
                        </w:tc>
                        <w:tc>
                          <w:tcPr>
                            <w:tcW w:w="7938" w:type="dxa"/>
                            <w:gridSpan w:val="3"/>
                            <w:vAlign w:val="center"/>
                          </w:tcPr>
                          <w:p w:rsidR="00C36E7D" w:rsidRPr="00C36E7D" w:rsidRDefault="00C36E7D" w:rsidP="00C36E7D">
                            <w:pPr>
                              <w:jc w:val="center"/>
                            </w:pPr>
                            <w:r w:rsidRPr="00C36E7D">
                              <w:rPr>
                                <w:rFonts w:hint="eastAsia"/>
                              </w:rPr>
                              <w:t>製造</w:t>
                            </w:r>
                            <w:r>
                              <w:rPr>
                                <w:rFonts w:hint="eastAsia"/>
                              </w:rPr>
                              <w:t xml:space="preserve"> </w:t>
                            </w:r>
                            <w:r w:rsidRPr="00C36E7D">
                              <w:rPr>
                                <w:rFonts w:hint="eastAsia"/>
                              </w:rPr>
                              <w:t>・</w:t>
                            </w:r>
                            <w:r>
                              <w:rPr>
                                <w:rFonts w:hint="eastAsia"/>
                              </w:rPr>
                              <w:t xml:space="preserve"> </w:t>
                            </w:r>
                            <w:r w:rsidRPr="00C36E7D">
                              <w:rPr>
                                <w:rFonts w:hint="eastAsia"/>
                              </w:rPr>
                              <w:t>建設</w:t>
                            </w:r>
                            <w:r>
                              <w:rPr>
                                <w:rFonts w:hint="eastAsia"/>
                              </w:rPr>
                              <w:t xml:space="preserve"> </w:t>
                            </w:r>
                            <w:r w:rsidRPr="00C36E7D">
                              <w:rPr>
                                <w:rFonts w:hint="eastAsia"/>
                              </w:rPr>
                              <w:t>・</w:t>
                            </w:r>
                            <w:r>
                              <w:rPr>
                                <w:rFonts w:hint="eastAsia"/>
                              </w:rPr>
                              <w:t xml:space="preserve"> </w:t>
                            </w:r>
                            <w:r w:rsidRPr="00C36E7D">
                              <w:rPr>
                                <w:rFonts w:hint="eastAsia"/>
                              </w:rPr>
                              <w:t>卸売</w:t>
                            </w:r>
                            <w:r>
                              <w:rPr>
                                <w:rFonts w:hint="eastAsia"/>
                              </w:rPr>
                              <w:t xml:space="preserve"> </w:t>
                            </w:r>
                            <w:r w:rsidRPr="00C36E7D">
                              <w:rPr>
                                <w:rFonts w:hint="eastAsia"/>
                              </w:rPr>
                              <w:t>・</w:t>
                            </w:r>
                            <w:r>
                              <w:rPr>
                                <w:rFonts w:hint="eastAsia"/>
                              </w:rPr>
                              <w:t xml:space="preserve"> </w:t>
                            </w:r>
                            <w:r w:rsidRPr="00C36E7D">
                              <w:rPr>
                                <w:rFonts w:hint="eastAsia"/>
                              </w:rPr>
                              <w:t>小売</w:t>
                            </w:r>
                            <w:r>
                              <w:rPr>
                                <w:rFonts w:hint="eastAsia"/>
                              </w:rPr>
                              <w:t xml:space="preserve"> </w:t>
                            </w:r>
                            <w:r w:rsidRPr="00C36E7D">
                              <w:rPr>
                                <w:rFonts w:hint="eastAsia"/>
                              </w:rPr>
                              <w:t>・</w:t>
                            </w:r>
                            <w:r>
                              <w:rPr>
                                <w:rFonts w:hint="eastAsia"/>
                              </w:rPr>
                              <w:t xml:space="preserve"> </w:t>
                            </w:r>
                            <w:r w:rsidRPr="00C36E7D">
                              <w:rPr>
                                <w:rFonts w:hint="eastAsia"/>
                              </w:rPr>
                              <w:t>サービス</w:t>
                            </w:r>
                            <w:r>
                              <w:rPr>
                                <w:rFonts w:hint="eastAsia"/>
                              </w:rPr>
                              <w:t xml:space="preserve"> </w:t>
                            </w:r>
                            <w:r w:rsidRPr="00C36E7D">
                              <w:rPr>
                                <w:rFonts w:hint="eastAsia"/>
                              </w:rPr>
                              <w:t>・</w:t>
                            </w:r>
                            <w:r>
                              <w:rPr>
                                <w:rFonts w:hint="eastAsia"/>
                              </w:rPr>
                              <w:t xml:space="preserve"> </w:t>
                            </w:r>
                            <w:r w:rsidRPr="00C36E7D">
                              <w:rPr>
                                <w:rFonts w:hint="eastAsia"/>
                              </w:rPr>
                              <w:t>その他</w:t>
                            </w:r>
                          </w:p>
                        </w:tc>
                      </w:tr>
                    </w:tbl>
                    <w:p w:rsidR="00F10280" w:rsidRPr="00C36E7D" w:rsidRDefault="00C36E7D" w:rsidP="00F10280">
                      <w:pPr>
                        <w:jc w:val="center"/>
                        <w:rPr>
                          <w:sz w:val="20"/>
                          <w:szCs w:val="20"/>
                        </w:rPr>
                      </w:pPr>
                      <w:r w:rsidRPr="00C36E7D">
                        <w:rPr>
                          <w:rFonts w:hint="eastAsia"/>
                          <w:sz w:val="20"/>
                          <w:szCs w:val="20"/>
                        </w:rPr>
                        <w:t>＊ご記入</w:t>
                      </w:r>
                      <w:r>
                        <w:rPr>
                          <w:rFonts w:hint="eastAsia"/>
                          <w:sz w:val="20"/>
                          <w:szCs w:val="20"/>
                        </w:rPr>
                        <w:t>いただいた情報は商工会議所からの各種連絡・情報提供のために利用することがあります。</w:t>
                      </w:r>
                    </w:p>
                  </w:txbxContent>
                </v:textbox>
              </v:shape>
            </w:pict>
          </mc:Fallback>
        </mc:AlternateContent>
      </w:r>
      <w:r w:rsidR="003F07E3">
        <w:rPr>
          <w:rFonts w:ascii="HG創英角ｺﾞｼｯｸUB" w:hAnsi="HG創英角ｺﾞｼｯｸUB"/>
          <w:noProof/>
          <w:sz w:val="24"/>
          <w:szCs w:val="24"/>
        </w:rPr>
        <mc:AlternateContent>
          <mc:Choice Requires="wps">
            <w:drawing>
              <wp:anchor distT="0" distB="0" distL="114300" distR="114300" simplePos="0" relativeHeight="251665408" behindDoc="0" locked="0" layoutInCell="1" allowOverlap="1" wp14:anchorId="71D14A58" wp14:editId="051DF63A">
                <wp:simplePos x="0" y="0"/>
                <wp:positionH relativeFrom="column">
                  <wp:posOffset>635</wp:posOffset>
                </wp:positionH>
                <wp:positionV relativeFrom="paragraph">
                  <wp:posOffset>1098550</wp:posOffset>
                </wp:positionV>
                <wp:extent cx="276225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27622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05pt,86.5pt" to="217.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" strokecolor="black [3213]">
                <v:stroke dashstyle="dashDot"/>
              </v:line>
            </w:pict>
          </mc:Fallback>
        </mc:AlternateContent>
      </w:r>
      <w:r w:rsidR="003F07E3">
        <w:rPr>
          <w:rFonts w:ascii="HG創英角ｺﾞｼｯｸUB" w:hAnsi="HG創英角ｺﾞｼｯｸUB"/>
          <w:noProof/>
          <w:sz w:val="24"/>
          <w:szCs w:val="24"/>
        </w:rPr>
        <mc:AlternateContent>
          <mc:Choice Requires="wps">
            <w:drawing>
              <wp:anchor distT="0" distB="0" distL="114300" distR="114300" simplePos="0" relativeHeight="251664384" behindDoc="0" locked="0" layoutInCell="1" allowOverlap="1" wp14:anchorId="697BC3E4" wp14:editId="4C170434">
                <wp:simplePos x="0" y="0"/>
                <wp:positionH relativeFrom="column">
                  <wp:posOffset>3286759</wp:posOffset>
                </wp:positionH>
                <wp:positionV relativeFrom="paragraph">
                  <wp:posOffset>1089025</wp:posOffset>
                </wp:positionV>
                <wp:extent cx="2618105" cy="9525"/>
                <wp:effectExtent l="0" t="0" r="10795" b="28575"/>
                <wp:wrapNone/>
                <wp:docPr id="7" name="直線コネクタ 7"/>
                <wp:cNvGraphicFramePr/>
                <a:graphic xmlns:a="http://schemas.openxmlformats.org/drawingml/2006/main">
                  <a:graphicData uri="http://schemas.microsoft.com/office/word/2010/wordprocessingShape">
                    <wps:wsp>
                      <wps:cNvCnPr/>
                      <wps:spPr>
                        <a:xfrm flipV="1">
                          <a:off x="0" y="0"/>
                          <a:ext cx="2618105"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58.8pt,85.75pt" to="464.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" strokecolor="black [3213]">
                <v:stroke dashstyle="dashDot"/>
              </v:line>
            </w:pict>
          </mc:Fallback>
        </mc:AlternateContent>
      </w:r>
    </w:p>
    <w:sectPr w:rsidR="006B0A36" w:rsidRPr="003F4C90" w:rsidSect="00B215B8">
      <w:pgSz w:w="11906" w:h="16838" w:code="9"/>
      <w:pgMar w:top="1474" w:right="1304" w:bottom="1304" w:left="1304" w:header="851" w:footer="992" w:gutter="0"/>
      <w:cols w:space="425"/>
      <w:docGrid w:type="linesAndChars" w:linePitch="312" w:charSpace="-7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30"/>
    <w:rsid w:val="000A4594"/>
    <w:rsid w:val="00286625"/>
    <w:rsid w:val="003F07E3"/>
    <w:rsid w:val="003F4C90"/>
    <w:rsid w:val="005829ED"/>
    <w:rsid w:val="005833E4"/>
    <w:rsid w:val="00651245"/>
    <w:rsid w:val="006B0A36"/>
    <w:rsid w:val="007E7F30"/>
    <w:rsid w:val="00B215B8"/>
    <w:rsid w:val="00C36E7D"/>
    <w:rsid w:val="00D35322"/>
    <w:rsid w:val="00F1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30"/>
    <w:pPr>
      <w:widowControl w:val="0"/>
      <w:jc w:val="both"/>
    </w:pPr>
    <w:rPr>
      <w:rFonts w:eastAsia="HG創英角ｺﾞｼｯｸU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F30"/>
    <w:rPr>
      <w:rFonts w:asciiTheme="majorHAnsi" w:eastAsiaTheme="majorEastAsia" w:hAnsiTheme="majorHAnsi" w:cstheme="majorBidi"/>
      <w:sz w:val="18"/>
      <w:szCs w:val="18"/>
    </w:rPr>
  </w:style>
  <w:style w:type="table" w:styleId="a5">
    <w:name w:val="Table Grid"/>
    <w:basedOn w:val="a1"/>
    <w:uiPriority w:val="59"/>
    <w:rsid w:val="00F10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30"/>
    <w:pPr>
      <w:widowControl w:val="0"/>
      <w:jc w:val="both"/>
    </w:pPr>
    <w:rPr>
      <w:rFonts w:eastAsia="HG創英角ｺﾞｼｯｸU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F30"/>
    <w:rPr>
      <w:rFonts w:asciiTheme="majorHAnsi" w:eastAsiaTheme="majorEastAsia" w:hAnsiTheme="majorHAnsi" w:cstheme="majorBidi"/>
      <w:sz w:val="18"/>
      <w:szCs w:val="18"/>
    </w:rPr>
  </w:style>
  <w:style w:type="table" w:styleId="a5">
    <w:name w:val="Table Grid"/>
    <w:basedOn w:val="a1"/>
    <w:uiPriority w:val="59"/>
    <w:rsid w:val="00F10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dc:creator>
  <cp:lastModifiedBy>大石</cp:lastModifiedBy>
  <cp:revision>7</cp:revision>
  <dcterms:created xsi:type="dcterms:W3CDTF">2013-11-06T02:12:00Z</dcterms:created>
  <dcterms:modified xsi:type="dcterms:W3CDTF">2013-11-08T01:05:00Z</dcterms:modified>
</cp:coreProperties>
</file>