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43" w:rsidRDefault="00EA27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3349625</wp:posOffset>
                </wp:positionV>
                <wp:extent cx="6467475" cy="5210175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210175"/>
                        </a:xfrm>
                        <a:prstGeom prst="roundRect">
                          <a:avLst>
                            <a:gd name="adj" fmla="val 13755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gamma/>
                                <a:tint val="35686"/>
                                <a:invGamma/>
                                <a:alpha val="57001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alpha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gamma/>
                                <a:tint val="35686"/>
                                <a:invGamma/>
                                <a:alpha val="57001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8D0" w:rsidRDefault="008535F7" w:rsidP="00025C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○年間スケジュール（原則、毎月第２火曜日）</w:t>
                            </w:r>
                          </w:p>
                          <w:p w:rsidR="008535F7" w:rsidRPr="000C38D0" w:rsidRDefault="004A428E" w:rsidP="000C38D0">
                            <w:pPr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但し、</w:t>
                            </w:r>
                            <w:r w:rsidR="000C38D0"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C38D0"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0C38D0"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２月</w:t>
                            </w:r>
                            <w:r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  <w:r w:rsidR="000C38D0"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、８月は第１火曜日、１月は第３火曜日</w:t>
                            </w:r>
                            <w:r w:rsidRPr="000C3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W w:w="8505" w:type="dxa"/>
                              <w:tblInd w:w="66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953"/>
                            </w:tblGrid>
                            <w:tr w:rsidR="008535F7" w:rsidRPr="0019302F" w:rsidTr="00F074F4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535F7" w:rsidRPr="0019302F" w:rsidRDefault="008535F7" w:rsidP="00A6772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535F7" w:rsidRPr="0019302F" w:rsidRDefault="008535F7" w:rsidP="00A6772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場　　　所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４月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９日（月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みやま市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商工会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階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会議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５月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８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久留米中小企業振興事務所　相談コーナー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６月１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２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八女商工会議所　２階会議室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７月１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０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柳川商工会議所　２階相談室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８月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７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久留米中小企業振興事務所　相談コーナー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９月１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大牟田商工会議所　１階相談室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１０月　９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筑後商工会議所　１階相談室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１１月１３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久留米中小企業振興事務所　相談コーナー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１２月１１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大川</w:t>
                                  </w:r>
                                  <w:bookmarkStart w:id="0" w:name="_GoBack"/>
                                  <w:bookmarkEnd w:id="0"/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商工会議所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１５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うきは市商工会　相談コーナー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２月１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２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火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朝倉商工会議所　１階相談コーナー</w:t>
                                  </w:r>
                                </w:p>
                              </w:tc>
                            </w:tr>
                            <w:tr w:rsidR="00811837" w:rsidRPr="0019302F" w:rsidTr="0050423B">
                              <w:trPr>
                                <w:trHeight w:val="30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ind w:firstLineChars="100" w:firstLine="261"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３月１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２</w:t>
                                  </w: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1837" w:rsidRPr="0019302F" w:rsidRDefault="00811837" w:rsidP="0081183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19302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久留米中小企業振興事務所　相談コーナー</w:t>
                                  </w:r>
                                </w:p>
                              </w:tc>
                            </w:tr>
                          </w:tbl>
                          <w:p w:rsidR="008535F7" w:rsidRPr="000C16D3" w:rsidRDefault="008535F7" w:rsidP="00C373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-34.8pt;margin-top:263.75pt;width:509.25pt;height:4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" fillcolor="#fbd4b4 [1305]" strokecolor="red" strokeweight="1.5pt">
                <v:fill opacity="37356f" color2="#fbd4b4 [1305]" o:opacity2="0" rotate="t" focus="50%" type="gradient"/>
                <v:stroke dashstyle="dashDot"/>
                <v:textbox inset="5.85pt,.7pt,5.85pt,.7pt">
                  <w:txbxContent>
                    <w:p w:rsidR="000C38D0" w:rsidRDefault="008535F7" w:rsidP="00025C1C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19302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○年間スケジュール（原則、毎月第２火曜日）</w:t>
                      </w:r>
                    </w:p>
                    <w:p w:rsidR="008535F7" w:rsidRPr="000C38D0" w:rsidRDefault="004A428E" w:rsidP="000C38D0">
                      <w:pPr>
                        <w:ind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但し、</w:t>
                      </w:r>
                      <w:r w:rsidR="000C38D0"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C38D0"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0C38D0"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２月</w:t>
                      </w:r>
                      <w:r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曜日</w:t>
                      </w:r>
                      <w:r w:rsidR="000C38D0"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、８月は第１火曜日、１月は第３火曜日</w:t>
                      </w:r>
                      <w:r w:rsidRPr="000C38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W w:w="8505" w:type="dxa"/>
                        <w:tblInd w:w="666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953"/>
                      </w:tblGrid>
                      <w:tr w:rsidR="008535F7" w:rsidRPr="0019302F" w:rsidTr="00F074F4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535F7" w:rsidRPr="0019302F" w:rsidRDefault="008535F7" w:rsidP="00A6772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535F7" w:rsidRPr="0019302F" w:rsidRDefault="008535F7" w:rsidP="00A6772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場　　　所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９日（月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みやま市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商工会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階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会議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５月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８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久留米中小企業振興事務所　相談コーナー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６月１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２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八女商工会議所　２階会議室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７月１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０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柳川商工会議所　２階相談室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８月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７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久留米中小企業振興事務所　相談コーナー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９月１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大牟田商工会議所　１階相談室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１０月　９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筑後商工会議所　１階相談室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１１月１３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久留米中小企業振興事務所　相談コーナー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１２月１１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大川</w:t>
                            </w:r>
                            <w:bookmarkStart w:id="1" w:name="_GoBack"/>
                            <w:bookmarkEnd w:id="1"/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商工会議所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１月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１５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うきは市商工会　相談コーナー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２月１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２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火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朝倉商工会議所　１階相談コーナー</w:t>
                            </w:r>
                          </w:p>
                        </w:tc>
                      </w:tr>
                      <w:tr w:rsidR="00811837" w:rsidRPr="0019302F" w:rsidTr="0050423B">
                        <w:trPr>
                          <w:trHeight w:val="30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1837" w:rsidRPr="0019302F" w:rsidRDefault="00811837" w:rsidP="00811837">
                            <w:pPr>
                              <w:widowControl/>
                              <w:ind w:firstLineChars="100" w:firstLine="261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３月１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２</w:t>
                            </w: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1837" w:rsidRPr="0019302F" w:rsidRDefault="00811837" w:rsidP="008118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302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久留米中小企業振興事務所　相談コーナー</w:t>
                            </w:r>
                          </w:p>
                        </w:tc>
                      </w:tr>
                    </w:tbl>
                    <w:p w:rsidR="008535F7" w:rsidRPr="000C16D3" w:rsidRDefault="008535F7" w:rsidP="00C373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854075</wp:posOffset>
                </wp:positionV>
                <wp:extent cx="5972175" cy="764857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F7" w:rsidRDefault="008535F7" w:rsidP="007B389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福岡県久留米中小企業振興事務所では、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創業を目指す女性や創業して間</w:t>
                            </w:r>
                          </w:p>
                          <w:p w:rsidR="008535F7" w:rsidRDefault="008535F7" w:rsidP="0093703E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もない女性を対象として、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日本政策金融公庫久留米支店と連携して、筑</w:t>
                            </w:r>
                          </w:p>
                          <w:p w:rsidR="008535F7" w:rsidRPr="00C8360E" w:rsidRDefault="008535F7" w:rsidP="0093703E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後地域内において、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毎月１回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 xml:space="preserve">女性向け創業相談会を開催します。　</w:t>
                            </w:r>
                          </w:p>
                          <w:p w:rsidR="008535F7" w:rsidRDefault="008535F7" w:rsidP="00EC58BC">
                            <w:pPr>
                              <w:spacing w:line="4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Pr="00A630B1" w:rsidRDefault="008535F7" w:rsidP="00C373E8">
                            <w:pPr>
                              <w:spacing w:line="4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女性の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中小企業診断士が、創業にあたって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直面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する様々な課題の相談に応じます。</w:t>
                            </w:r>
                          </w:p>
                          <w:p w:rsidR="008535F7" w:rsidRPr="0093703E" w:rsidRDefault="008535F7" w:rsidP="007B3894">
                            <w:pPr>
                              <w:spacing w:line="4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7B3894">
                            <w:pPr>
                              <w:spacing w:line="4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●「何から準備を始めたらいいかわからない」「起業できるか不安」など、</w:t>
                            </w:r>
                          </w:p>
                          <w:p w:rsidR="008535F7" w:rsidRDefault="008535F7" w:rsidP="00025C1C">
                            <w:pPr>
                              <w:spacing w:line="400" w:lineRule="exact"/>
                              <w:ind w:leftChars="100" w:left="210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創業について考え始めたばかりの方も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気軽に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C8360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C373E8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C373E8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Pr="007420CE" w:rsidRDefault="008535F7" w:rsidP="0019302F">
                            <w:pPr>
                              <w:spacing w:line="300" w:lineRule="exact"/>
                              <w:ind w:firstLineChars="800" w:firstLine="2088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相 　談　 員：中小企業診断士　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 千葉 真弓</w:t>
                            </w: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 氏</w:t>
                            </w:r>
                          </w:p>
                          <w:p w:rsidR="008535F7" w:rsidRDefault="008535F7" w:rsidP="0019302F">
                            <w:pPr>
                              <w:spacing w:line="300" w:lineRule="exact"/>
                              <w:ind w:firstLineChars="800" w:firstLine="2088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問い合わせ先：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福岡県</w:t>
                            </w: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久留米中小企業振興事務所</w:t>
                            </w:r>
                          </w:p>
                          <w:p w:rsidR="008535F7" w:rsidRPr="007420CE" w:rsidRDefault="008535F7" w:rsidP="0019302F">
                            <w:pPr>
                              <w:spacing w:line="300" w:lineRule="exact"/>
                              <w:ind w:firstLineChars="800" w:firstLine="2088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久留米市城南町15-5　久留米商工会館3F</w:t>
                            </w:r>
                          </w:p>
                          <w:p w:rsidR="008535F7" w:rsidRPr="007420CE" w:rsidRDefault="008535F7" w:rsidP="0019302F">
                            <w:pPr>
                              <w:spacing w:line="300" w:lineRule="exact"/>
                              <w:ind w:firstLineChars="1600" w:firstLine="4176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TEL：0942-33-7228　FAX：0942-31-2171　</w:t>
                            </w:r>
                          </w:p>
                          <w:p w:rsidR="008535F7" w:rsidRPr="007420CE" w:rsidRDefault="008535F7" w:rsidP="0019302F">
                            <w:pPr>
                              <w:spacing w:line="300" w:lineRule="exact"/>
                              <w:ind w:firstLineChars="1600" w:firstLine="4176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7420CE">
                                <w:rPr>
                                  <w:rStyle w:val="a5"/>
                                  <w:rFonts w:asciiTheme="majorEastAsia" w:eastAsiaTheme="majorEastAsia" w:hAnsiTheme="majorEastAsia" w:cs="Microsoft Sans Serif"/>
                                  <w:sz w:val="26"/>
                                  <w:szCs w:val="26"/>
                                </w:rPr>
                                <w:t>kurume-sm@pref.fukuoka.lg.jp</w:t>
                              </w:r>
                            </w:hyperlink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</w:p>
                          <w:p w:rsidR="008535F7" w:rsidRDefault="008535F7" w:rsidP="0019302F">
                            <w:pPr>
                              <w:spacing w:line="300" w:lineRule="exact"/>
                              <w:ind w:firstLineChars="900" w:firstLine="2349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※申込み方法：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女性創業相談会</w:t>
                            </w: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申込書により、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又は</w:t>
                            </w:r>
                          </w:p>
                          <w:p w:rsidR="008535F7" w:rsidRPr="007420CE" w:rsidRDefault="008535F7" w:rsidP="0019302F">
                            <w:pPr>
                              <w:spacing w:line="300" w:lineRule="exact"/>
                              <w:ind w:firstLineChars="1600" w:firstLine="4176"/>
                              <w:rPr>
                                <w:rFonts w:asciiTheme="majorEastAsia" w:eastAsiaTheme="majorEastAsia" w:hAnsiTheme="majorEastAsia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420C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6"/>
                                <w:szCs w:val="26"/>
                              </w:rPr>
                              <w:t>メールにて振興事務所にお申込み下さい。</w:t>
                            </w:r>
                          </w:p>
                          <w:p w:rsidR="008535F7" w:rsidRPr="00025C1C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Default="008535F7" w:rsidP="005972C2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5F7" w:rsidRPr="00EC58BC" w:rsidRDefault="008535F7" w:rsidP="00025C1C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8535F7" w:rsidRDefault="008535F7" w:rsidP="00025C1C">
                            <w:pPr>
                              <w:spacing w:line="300" w:lineRule="exact"/>
                              <w:ind w:left="281" w:hangingChars="100" w:hanging="281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E6E4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535F7" w:rsidRPr="00EC58BC" w:rsidRDefault="008535F7" w:rsidP="007B389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C58BC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535F7" w:rsidRPr="00EC58BC" w:rsidRDefault="008535F7" w:rsidP="007B389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C58BC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6.8pt;margin-top:67.25pt;width:470.25pt;height:60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3nggIAAAw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" stroked="f">
                <v:textbox inset="5.85pt,.7pt,5.85pt,.7pt">
                  <w:txbxContent>
                    <w:p w:rsidR="008535F7" w:rsidRDefault="008535F7" w:rsidP="007B3894">
                      <w:pPr>
                        <w:spacing w:line="400" w:lineRule="exact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福岡県久留米中小企業振興事務所では、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創業を目指す女性や創業して間</w:t>
                      </w:r>
                    </w:p>
                    <w:p w:rsidR="008535F7" w:rsidRDefault="008535F7" w:rsidP="0093703E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もない女性を対象として、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日本政策金融公庫久留米支店と連携して、筑</w:t>
                      </w:r>
                    </w:p>
                    <w:p w:rsidR="008535F7" w:rsidRPr="00C8360E" w:rsidRDefault="008535F7" w:rsidP="0093703E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後地域内において、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毎月１回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 xml:space="preserve">女性向け創業相談会を開催します。　</w:t>
                      </w:r>
                    </w:p>
                    <w:p w:rsidR="008535F7" w:rsidRDefault="008535F7" w:rsidP="00EC58BC">
                      <w:pPr>
                        <w:spacing w:line="4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Pr="00A630B1" w:rsidRDefault="008535F7" w:rsidP="00C373E8">
                      <w:pPr>
                        <w:spacing w:line="4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女性の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中小企業診断士が、創業にあたって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直面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する様々な課題の相談に応じます。</w:t>
                      </w:r>
                    </w:p>
                    <w:p w:rsidR="008535F7" w:rsidRPr="0093703E" w:rsidRDefault="008535F7" w:rsidP="007B3894">
                      <w:pPr>
                        <w:spacing w:line="4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7B3894">
                      <w:pPr>
                        <w:spacing w:line="4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●「何から準備を始めたらいいかわからない」「起業できるか不安」など、</w:t>
                      </w:r>
                    </w:p>
                    <w:p w:rsidR="008535F7" w:rsidRDefault="008535F7" w:rsidP="00025C1C">
                      <w:pPr>
                        <w:spacing w:line="400" w:lineRule="exact"/>
                        <w:ind w:leftChars="100" w:left="210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創業について考え始めたばかりの方も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気軽に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ご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ください</w:t>
                      </w:r>
                      <w:r w:rsidRPr="00C8360E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C373E8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C373E8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Pr="007420CE" w:rsidRDefault="008535F7" w:rsidP="0019302F">
                      <w:pPr>
                        <w:spacing w:line="300" w:lineRule="exact"/>
                        <w:ind w:firstLineChars="800" w:firstLine="2088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相 　談　 員：中小企業診断士　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 千葉 真弓</w:t>
                      </w: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 氏</w:t>
                      </w:r>
                    </w:p>
                    <w:p w:rsidR="008535F7" w:rsidRDefault="008535F7" w:rsidP="0019302F">
                      <w:pPr>
                        <w:spacing w:line="300" w:lineRule="exact"/>
                        <w:ind w:firstLineChars="800" w:firstLine="2088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問い合わせ先：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福岡県</w:t>
                      </w: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久留米中小企業振興事務所</w:t>
                      </w:r>
                    </w:p>
                    <w:p w:rsidR="008535F7" w:rsidRPr="007420CE" w:rsidRDefault="008535F7" w:rsidP="0019302F">
                      <w:pPr>
                        <w:spacing w:line="300" w:lineRule="exact"/>
                        <w:ind w:firstLineChars="800" w:firstLine="2088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　　　　　　　　久留米市城南町15-5　久留米商工会館3F</w:t>
                      </w:r>
                    </w:p>
                    <w:p w:rsidR="008535F7" w:rsidRPr="007420CE" w:rsidRDefault="008535F7" w:rsidP="0019302F">
                      <w:pPr>
                        <w:spacing w:line="300" w:lineRule="exact"/>
                        <w:ind w:firstLineChars="1600" w:firstLine="4176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TEL：0942-33-7228　FAX：0942-31-2171　</w:t>
                      </w:r>
                    </w:p>
                    <w:p w:rsidR="008535F7" w:rsidRPr="007420CE" w:rsidRDefault="008535F7" w:rsidP="0019302F">
                      <w:pPr>
                        <w:spacing w:line="300" w:lineRule="exact"/>
                        <w:ind w:firstLineChars="1600" w:firstLine="4176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7420CE">
                          <w:rPr>
                            <w:rStyle w:val="a5"/>
                            <w:rFonts w:asciiTheme="majorEastAsia" w:eastAsiaTheme="majorEastAsia" w:hAnsiTheme="majorEastAsia" w:cs="Microsoft Sans Serif"/>
                            <w:sz w:val="26"/>
                            <w:szCs w:val="26"/>
                          </w:rPr>
                          <w:t>kurume-sm@pref.fukuoka.lg.jp</w:t>
                        </w:r>
                      </w:hyperlink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</w:p>
                    <w:p w:rsidR="008535F7" w:rsidRDefault="008535F7" w:rsidP="0019302F">
                      <w:pPr>
                        <w:spacing w:line="300" w:lineRule="exact"/>
                        <w:ind w:firstLineChars="900" w:firstLine="2349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※申込み方法：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女性創業相談会</w:t>
                      </w: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申込書により、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又は</w:t>
                      </w:r>
                    </w:p>
                    <w:p w:rsidR="008535F7" w:rsidRPr="007420CE" w:rsidRDefault="008535F7" w:rsidP="0019302F">
                      <w:pPr>
                        <w:spacing w:line="300" w:lineRule="exact"/>
                        <w:ind w:firstLineChars="1600" w:firstLine="4176"/>
                        <w:rPr>
                          <w:rFonts w:asciiTheme="majorEastAsia" w:eastAsiaTheme="majorEastAsia" w:hAnsiTheme="majorEastAsia" w:cs="Meiryo UI"/>
                          <w:b/>
                          <w:sz w:val="26"/>
                          <w:szCs w:val="26"/>
                        </w:rPr>
                      </w:pPr>
                      <w:r w:rsidRPr="007420CE">
                        <w:rPr>
                          <w:rFonts w:asciiTheme="majorEastAsia" w:eastAsiaTheme="majorEastAsia" w:hAnsiTheme="majorEastAsia" w:cs="Meiryo UI" w:hint="eastAsia"/>
                          <w:b/>
                          <w:sz w:val="26"/>
                          <w:szCs w:val="26"/>
                        </w:rPr>
                        <w:t>メールにて振興事務所にお申込み下さい。</w:t>
                      </w:r>
                    </w:p>
                    <w:p w:rsidR="008535F7" w:rsidRPr="00025C1C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Default="008535F7" w:rsidP="005972C2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</w:p>
                    <w:p w:rsidR="008535F7" w:rsidRPr="00EC58BC" w:rsidRDefault="008535F7" w:rsidP="00025C1C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8535F7" w:rsidRDefault="008535F7" w:rsidP="00025C1C">
                      <w:pPr>
                        <w:spacing w:line="300" w:lineRule="exact"/>
                        <w:ind w:left="281" w:hangingChars="100" w:hanging="281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4E6E49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535F7" w:rsidRPr="00EC58BC" w:rsidRDefault="008535F7" w:rsidP="007B3894">
                      <w:pPr>
                        <w:spacing w:line="360" w:lineRule="exact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 w:rsidRPr="00EC58BC"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535F7" w:rsidRPr="00EC58BC" w:rsidRDefault="008535F7" w:rsidP="007B3894">
                      <w:pPr>
                        <w:spacing w:line="360" w:lineRule="exact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 w:rsidRPr="00EC58BC"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-136525</wp:posOffset>
                </wp:positionV>
                <wp:extent cx="6257925" cy="11239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F7" w:rsidRPr="00C8360E" w:rsidRDefault="008535F7">
                            <w:pPr>
                              <w:rPr>
                                <w:rFonts w:ascii="HGP創英角ﾎﾟｯﾌﾟ体" w:eastAsia="HGP創英角ﾎﾟｯﾌﾟ体" w:hAnsi="Meiryo UI" w:cs="Meiryo UI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C8360E"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平成</w:t>
                            </w:r>
                            <w:r w:rsidR="000C38D0"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３０</w:t>
                            </w:r>
                            <w:r w:rsidRPr="00C8360E"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度</w:t>
                            </w:r>
                          </w:p>
                          <w:p w:rsidR="008535F7" w:rsidRPr="00C8360E" w:rsidRDefault="008535F7" w:rsidP="005A56B7">
                            <w:pPr>
                              <w:ind w:firstLineChars="100" w:firstLine="402"/>
                              <w:rPr>
                                <w:rFonts w:ascii="HGP創英角ﾎﾟｯﾌﾟ体" w:eastAsia="HGP創英角ﾎﾟｯﾌﾟ体" w:hAnsi="Meiryo UI" w:cs="Meiryo UI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筑後地域における</w:t>
                            </w:r>
                            <w:r w:rsidRPr="00056D6F"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女性創業相談会</w:t>
                            </w:r>
                            <w:r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Meiryo UI" w:cs="Meiryo UI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5.05pt;margin-top:-10.75pt;width:492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rwhgIAAAw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" stroked="f">
                <v:textbox inset="5.85pt,.7pt,5.85pt,.7pt">
                  <w:txbxContent>
                    <w:p w:rsidR="008535F7" w:rsidRPr="00C8360E" w:rsidRDefault="008535F7">
                      <w:pPr>
                        <w:rPr>
                          <w:rFonts w:ascii="HGP創英角ﾎﾟｯﾌﾟ体" w:eastAsia="HGP創英角ﾎﾟｯﾌﾟ体" w:hAnsi="Meiryo UI" w:cs="Meiryo UI"/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C8360E"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平成</w:t>
                      </w:r>
                      <w:r w:rsidR="000C38D0"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３０</w:t>
                      </w:r>
                      <w:r w:rsidRPr="00C8360E"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度</w:t>
                      </w:r>
                    </w:p>
                    <w:p w:rsidR="008535F7" w:rsidRPr="00C8360E" w:rsidRDefault="008535F7" w:rsidP="005A56B7">
                      <w:pPr>
                        <w:ind w:firstLineChars="100" w:firstLine="402"/>
                        <w:rPr>
                          <w:rFonts w:ascii="HGP創英角ﾎﾟｯﾌﾟ体" w:eastAsia="HGP創英角ﾎﾟｯﾌﾟ体" w:hAnsi="Meiryo UI" w:cs="Meiryo UI"/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筑後地域における</w:t>
                      </w:r>
                      <w:r w:rsidRPr="00056D6F"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FF6699"/>
                          <w:sz w:val="48"/>
                          <w:szCs w:val="48"/>
                        </w:rPr>
                        <w:t>女性創業相談会</w:t>
                      </w:r>
                      <w:r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Meiryo UI" w:cs="Meiryo UI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-422275</wp:posOffset>
                </wp:positionV>
                <wp:extent cx="6610350" cy="9039225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039225"/>
                        </a:xfrm>
                        <a:prstGeom prst="roundRect">
                          <a:avLst>
                            <a:gd name="adj" fmla="val 11042"/>
                          </a:avLst>
                        </a:prstGeom>
                        <a:noFill/>
                        <a:ln w="25400">
                          <a:solidFill>
                            <a:srgbClr val="EF7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13F0A" id="AutoShape 2" o:spid="_x0000_s1026" style="position:absolute;left:0;text-align:left;margin-left:-40.05pt;margin-top:-33.25pt;width:520.5pt;height:7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" filled="f" strokecolor="#ef7f97" strokeweight="2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-641350</wp:posOffset>
                </wp:positionV>
                <wp:extent cx="2171700" cy="590550"/>
                <wp:effectExtent l="9525" t="9525" r="9525" b="95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F7" w:rsidRPr="00C255B1" w:rsidRDefault="008535F7" w:rsidP="006A1EF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0"/>
                                <w:szCs w:val="30"/>
                              </w:rPr>
                            </w:pPr>
                            <w:r w:rsidRPr="00C255B1">
                              <w:rPr>
                                <w:rFonts w:ascii="HGP創英角ﾎﾟｯﾌﾟ体" w:eastAsia="HGP創英角ﾎﾟｯﾌﾟ体" w:hint="eastAsia"/>
                                <w:sz w:val="30"/>
                                <w:szCs w:val="30"/>
                              </w:rPr>
                              <w:t>相談無料　事前予約制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9" type="#_x0000_t21" style="position:absolute;left:0;text-align:left;margin-left:282.45pt;margin-top:-50.5pt;width:171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">
                <v:textbox inset="5.85pt,.7pt,5.85pt,.7pt">
                  <w:txbxContent>
                    <w:p w:rsidR="008535F7" w:rsidRPr="00C255B1" w:rsidRDefault="008535F7" w:rsidP="006A1EF1">
                      <w:pPr>
                        <w:jc w:val="center"/>
                        <w:rPr>
                          <w:rFonts w:ascii="HGP創英角ﾎﾟｯﾌﾟ体" w:eastAsia="HGP創英角ﾎﾟｯﾌﾟ体"/>
                          <w:sz w:val="30"/>
                          <w:szCs w:val="30"/>
                        </w:rPr>
                      </w:pPr>
                      <w:r w:rsidRPr="00C255B1">
                        <w:rPr>
                          <w:rFonts w:ascii="HGP創英角ﾎﾟｯﾌﾟ体" w:eastAsia="HGP創英角ﾎﾟｯﾌﾟ体" w:hint="eastAsia"/>
                          <w:sz w:val="30"/>
                          <w:szCs w:val="30"/>
                        </w:rPr>
                        <w:t>相談無料　事前予約制</w:t>
                      </w:r>
                    </w:p>
                  </w:txbxContent>
                </v:textbox>
              </v:shape>
            </w:pict>
          </mc:Fallback>
        </mc:AlternateContent>
      </w:r>
      <w:r w:rsidR="000C16D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-936625</wp:posOffset>
            </wp:positionV>
            <wp:extent cx="6829425" cy="552450"/>
            <wp:effectExtent l="0" t="0" r="0" b="0"/>
            <wp:wrapNone/>
            <wp:docPr id="6" name="図 2" descr="L:\0102 東京事務所\2015年度\2 福岡よかもん・よかとこプロモーションセンター\E 観光\E002 福岡県観光推進協議会事業\8.5~11都庁\プレスリリース\水玉ライ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46" descr="L:\0102 東京事務所\2015年度\2 福岡よかもん・よかとこプロモーションセンター\E 観光\E002 福岡県観光推進協議会事業\8.5~11都庁\プレスリリース\水玉ライ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6D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7150100</wp:posOffset>
            </wp:positionV>
            <wp:extent cx="1323975" cy="1000125"/>
            <wp:effectExtent l="19050" t="0" r="9525" b="0"/>
            <wp:wrapNone/>
            <wp:docPr id="20" name="図 2" descr="L:\132中小企業振興課\2015年度\600 新分野推進班\01 経営革新\●経営革新移行関係\周知・会議\H28.03.16 商工団体･市町村向け平成２８年度事業等説明会\相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132中小企業振興課\2015年度\600 新分野推進班\01 経営革新\●経営革新移行関係\周知・会議\H28.03.16 商工団体･市町村向け平成２８年度事業等説明会\相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5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8597900</wp:posOffset>
            </wp:positionV>
            <wp:extent cx="6829425" cy="552450"/>
            <wp:effectExtent l="0" t="0" r="0" b="0"/>
            <wp:wrapNone/>
            <wp:docPr id="2" name="図 2" descr="L:\0102 東京事務所\2015年度\2 福岡よかもん・よかとこプロモーションセンター\E 観光\E002 福岡県観光推進協議会事業\8.5~11都庁\プレスリリース\水玉ライ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46" descr="L:\0102 東京事務所\2015年度\2 福岡よかもん・よかとこプロモーションセンター\E 観光\E002 福岡県観光推進協議会事業\8.5~11都庁\プレスリリース\水玉ライ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E3D43" w:rsidSect="00E345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9A" w:rsidRDefault="00AA149A" w:rsidP="00DE3D43">
      <w:r>
        <w:separator/>
      </w:r>
    </w:p>
  </w:endnote>
  <w:endnote w:type="continuationSeparator" w:id="0">
    <w:p w:rsidR="00AA149A" w:rsidRDefault="00AA149A" w:rsidP="00DE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9A" w:rsidRDefault="00AA149A" w:rsidP="00DE3D43">
      <w:r>
        <w:separator/>
      </w:r>
    </w:p>
  </w:footnote>
  <w:footnote w:type="continuationSeparator" w:id="0">
    <w:p w:rsidR="00AA149A" w:rsidRDefault="00AA149A" w:rsidP="00DE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4"/>
    <w:rsid w:val="00012DA1"/>
    <w:rsid w:val="00025C1C"/>
    <w:rsid w:val="00056D6F"/>
    <w:rsid w:val="000C16D3"/>
    <w:rsid w:val="000C38D0"/>
    <w:rsid w:val="000C60AE"/>
    <w:rsid w:val="000F518C"/>
    <w:rsid w:val="00130FA6"/>
    <w:rsid w:val="00155BE0"/>
    <w:rsid w:val="0018656D"/>
    <w:rsid w:val="0019302F"/>
    <w:rsid w:val="001A02FB"/>
    <w:rsid w:val="001E0A76"/>
    <w:rsid w:val="00202F0E"/>
    <w:rsid w:val="002060B5"/>
    <w:rsid w:val="00256AD5"/>
    <w:rsid w:val="0026351A"/>
    <w:rsid w:val="00295CF8"/>
    <w:rsid w:val="002B3A16"/>
    <w:rsid w:val="003A0E8A"/>
    <w:rsid w:val="003A6D46"/>
    <w:rsid w:val="003E6951"/>
    <w:rsid w:val="004A428E"/>
    <w:rsid w:val="004E0807"/>
    <w:rsid w:val="004E6E49"/>
    <w:rsid w:val="0050423B"/>
    <w:rsid w:val="0056313A"/>
    <w:rsid w:val="005732B4"/>
    <w:rsid w:val="005972C2"/>
    <w:rsid w:val="005A018F"/>
    <w:rsid w:val="005A56B7"/>
    <w:rsid w:val="005C3D87"/>
    <w:rsid w:val="006A1EF1"/>
    <w:rsid w:val="006B2455"/>
    <w:rsid w:val="006F3675"/>
    <w:rsid w:val="00704CA5"/>
    <w:rsid w:val="00755D68"/>
    <w:rsid w:val="0078019F"/>
    <w:rsid w:val="007B20C6"/>
    <w:rsid w:val="007B285E"/>
    <w:rsid w:val="007B3894"/>
    <w:rsid w:val="007C0F4B"/>
    <w:rsid w:val="00811837"/>
    <w:rsid w:val="008151E1"/>
    <w:rsid w:val="008535F7"/>
    <w:rsid w:val="008A3EE7"/>
    <w:rsid w:val="0090612E"/>
    <w:rsid w:val="0093703E"/>
    <w:rsid w:val="009C364A"/>
    <w:rsid w:val="009D6E03"/>
    <w:rsid w:val="00A558A0"/>
    <w:rsid w:val="00A630B1"/>
    <w:rsid w:val="00A67726"/>
    <w:rsid w:val="00A75EC2"/>
    <w:rsid w:val="00AA149A"/>
    <w:rsid w:val="00AD271D"/>
    <w:rsid w:val="00B10BAF"/>
    <w:rsid w:val="00B174F8"/>
    <w:rsid w:val="00B53FAD"/>
    <w:rsid w:val="00B60327"/>
    <w:rsid w:val="00B712D4"/>
    <w:rsid w:val="00B80129"/>
    <w:rsid w:val="00BA6C7C"/>
    <w:rsid w:val="00BC6504"/>
    <w:rsid w:val="00BD0573"/>
    <w:rsid w:val="00C255B1"/>
    <w:rsid w:val="00C373E8"/>
    <w:rsid w:val="00C44570"/>
    <w:rsid w:val="00C8360E"/>
    <w:rsid w:val="00CC0EC3"/>
    <w:rsid w:val="00D95D96"/>
    <w:rsid w:val="00DE3D43"/>
    <w:rsid w:val="00E34550"/>
    <w:rsid w:val="00E7023D"/>
    <w:rsid w:val="00E9544D"/>
    <w:rsid w:val="00EA2709"/>
    <w:rsid w:val="00EC58BC"/>
    <w:rsid w:val="00EF5286"/>
    <w:rsid w:val="00F074F4"/>
    <w:rsid w:val="00FA1074"/>
    <w:rsid w:val="00FC0643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738E9-63F6-4A69-A052-CC7C8A18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2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31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D43"/>
  </w:style>
  <w:style w:type="paragraph" w:styleId="a8">
    <w:name w:val="footer"/>
    <w:basedOn w:val="a"/>
    <w:link w:val="a9"/>
    <w:uiPriority w:val="99"/>
    <w:unhideWhenUsed/>
    <w:rsid w:val="00DE3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D43"/>
  </w:style>
  <w:style w:type="character" w:customStyle="1" w:styleId="10">
    <w:name w:val="見出し 1 (文字)"/>
    <w:basedOn w:val="a0"/>
    <w:link w:val="1"/>
    <w:uiPriority w:val="9"/>
    <w:rsid w:val="00C373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('ma_new.cgi%3fmode=pop%20pack=1%20proc=set%20status=%20to=6b7572756d652d736d40707265662e66756b756f6b612e6c672e6a70','pop_title_mkeml.gif',665,600,'','','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p('ma_new.cgi%3fmode=pop%20pack=1%20proc=set%20status=%20to=6b7572756d652d736d40707265662e66756b756f6b612e6c672e6a70','pop_title_mkeml.gif',665,600,'','','','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AA28-E37C-4823-8385-B76D19E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北島　裕二</cp:lastModifiedBy>
  <cp:revision>3</cp:revision>
  <cp:lastPrinted>2018-03-19T02:00:00Z</cp:lastPrinted>
  <dcterms:created xsi:type="dcterms:W3CDTF">2018-03-27T07:01:00Z</dcterms:created>
  <dcterms:modified xsi:type="dcterms:W3CDTF">2018-03-27T07:04:00Z</dcterms:modified>
</cp:coreProperties>
</file>