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086" w:rsidRDefault="0038668E">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408305</wp:posOffset>
                </wp:positionH>
                <wp:positionV relativeFrom="paragraph">
                  <wp:posOffset>38735</wp:posOffset>
                </wp:positionV>
                <wp:extent cx="5057775" cy="9334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057775" cy="933450"/>
                        </a:xfrm>
                        <a:prstGeom prst="rect">
                          <a:avLst/>
                        </a:prstGeom>
                        <a:noFill/>
                        <a:ln w="6350">
                          <a:noFill/>
                        </a:ln>
                      </wps:spPr>
                      <wps:txbx>
                        <w:txbxContent>
                          <w:p w:rsidR="0038668E" w:rsidRDefault="0038668E" w:rsidP="0038668E">
                            <w:pPr>
                              <w:adjustRightInd w:val="0"/>
                              <w:snapToGrid w:val="0"/>
                              <w:rPr>
                                <w:b/>
                                <w:bCs/>
                                <w:sz w:val="58"/>
                                <w:szCs w:val="58"/>
                              </w:rPr>
                            </w:pPr>
                            <w:r w:rsidRPr="0038668E">
                              <w:rPr>
                                <w:rFonts w:hint="eastAsia"/>
                                <w:b/>
                                <w:bCs/>
                                <w:sz w:val="58"/>
                                <w:szCs w:val="58"/>
                              </w:rPr>
                              <w:t>経営革新チャレンジセミナー</w:t>
                            </w:r>
                          </w:p>
                          <w:p w:rsidR="0038668E" w:rsidRPr="0038668E" w:rsidRDefault="0038668E" w:rsidP="0038668E">
                            <w:pPr>
                              <w:adjustRightInd w:val="0"/>
                              <w:snapToGrid w:val="0"/>
                              <w:jc w:val="center"/>
                              <w:rPr>
                                <w:b/>
                                <w:bCs/>
                                <w:sz w:val="28"/>
                                <w:szCs w:val="28"/>
                              </w:rPr>
                            </w:pPr>
                            <w:r w:rsidRPr="0038668E">
                              <w:rPr>
                                <w:rFonts w:hint="eastAsia"/>
                                <w:b/>
                                <w:bCs/>
                                <w:sz w:val="28"/>
                                <w:szCs w:val="28"/>
                              </w:rPr>
                              <w:t>～小さなことからはじめよう！～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2.15pt;margin-top:3.05pt;width:398.25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" filled="f" stroked="f" strokeweight=".5pt">
                <v:textbox>
                  <w:txbxContent>
                    <w:p w:rsidR="0038668E" w:rsidRDefault="0038668E" w:rsidP="0038668E">
                      <w:pPr>
                        <w:adjustRightInd w:val="0"/>
                        <w:snapToGrid w:val="0"/>
                        <w:rPr>
                          <w:b/>
                          <w:bCs/>
                          <w:sz w:val="58"/>
                          <w:szCs w:val="58"/>
                        </w:rPr>
                      </w:pPr>
                      <w:r w:rsidRPr="0038668E">
                        <w:rPr>
                          <w:rFonts w:hint="eastAsia"/>
                          <w:b/>
                          <w:bCs/>
                          <w:sz w:val="58"/>
                          <w:szCs w:val="58"/>
                        </w:rPr>
                        <w:t>経営革新チャレンジセミナー</w:t>
                      </w:r>
                    </w:p>
                    <w:p w:rsidR="0038668E" w:rsidRPr="0038668E" w:rsidRDefault="0038668E" w:rsidP="0038668E">
                      <w:pPr>
                        <w:adjustRightInd w:val="0"/>
                        <w:snapToGrid w:val="0"/>
                        <w:jc w:val="center"/>
                        <w:rPr>
                          <w:b/>
                          <w:bCs/>
                          <w:sz w:val="28"/>
                          <w:szCs w:val="28"/>
                        </w:rPr>
                      </w:pPr>
                      <w:r w:rsidRPr="0038668E">
                        <w:rPr>
                          <w:rFonts w:hint="eastAsia"/>
                          <w:b/>
                          <w:bCs/>
                          <w:sz w:val="28"/>
                          <w:szCs w:val="28"/>
                        </w:rPr>
                        <w:t>～小さなことからはじめよう！～</w:t>
                      </w:r>
                    </w:p>
                  </w:txbxContent>
                </v:textbox>
              </v:shape>
            </w:pict>
          </mc:Fallback>
        </mc:AlternateContent>
      </w:r>
      <w:r>
        <w:rPr>
          <w:rFonts w:hint="eastAsia"/>
          <w:noProof/>
        </w:rPr>
        <w:drawing>
          <wp:inline distT="0" distB="0" distL="0" distR="0">
            <wp:extent cx="5848350" cy="9048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848350" cy="904875"/>
                    </a:xfrm>
                    <a:prstGeom prst="rect">
                      <a:avLst/>
                    </a:prstGeom>
                  </pic:spPr>
                </pic:pic>
              </a:graphicData>
            </a:graphic>
          </wp:inline>
        </w:drawing>
      </w:r>
    </w:p>
    <w:p w:rsidR="0038668E" w:rsidRPr="00B64016" w:rsidRDefault="00B64016">
      <w:pPr>
        <w:rPr>
          <w:b/>
          <w:bCs/>
          <w:sz w:val="24"/>
          <w:szCs w:val="24"/>
        </w:rPr>
      </w:pPr>
      <w:r w:rsidRPr="00B64016">
        <w:rPr>
          <w:rFonts w:hint="eastAsia"/>
          <w:b/>
          <w:bCs/>
          <w:sz w:val="24"/>
          <w:szCs w:val="24"/>
        </w:rPr>
        <w:t>「経営革新」という言葉、ご存知ですか？</w:t>
      </w:r>
    </w:p>
    <w:p w:rsidR="00B64016" w:rsidRPr="00CE3425" w:rsidRDefault="00B64016" w:rsidP="00B64016">
      <w:pPr>
        <w:ind w:firstLineChars="100" w:firstLine="204"/>
        <w:rPr>
          <w:sz w:val="21"/>
          <w:szCs w:val="21"/>
        </w:rPr>
      </w:pPr>
      <w:r w:rsidRPr="00CE3425">
        <w:rPr>
          <w:rFonts w:hint="eastAsia"/>
          <w:sz w:val="21"/>
          <w:szCs w:val="21"/>
        </w:rPr>
        <w:t>新商品開発や新しいサービスなど、何か新しい取り組みをすることによって、会社を元気にすることです。たとえば、これまでお店でしか販売していなかった商品をホームページを活用して販路を広げるなども、立派な経営革新のひとつです。</w:t>
      </w:r>
    </w:p>
    <w:p w:rsidR="00B64016" w:rsidRPr="00CE3425" w:rsidRDefault="00B64016" w:rsidP="00B64016">
      <w:pPr>
        <w:ind w:firstLineChars="100" w:firstLine="204"/>
        <w:rPr>
          <w:sz w:val="21"/>
          <w:szCs w:val="21"/>
        </w:rPr>
      </w:pPr>
      <w:r w:rsidRPr="00CE3425">
        <w:rPr>
          <w:rFonts w:hint="eastAsia"/>
          <w:sz w:val="21"/>
          <w:szCs w:val="21"/>
        </w:rPr>
        <w:t>県に計画が承認されると様々な支援策の対象となるほか、計画策定を通して現状の課題や目標が明確になるため、多くの企業で売上が向上しています。また、ものづくり補助金や持続化補助金の採択率は経営革新計画の承認を受けている申請者の方が高い傾向にあります。</w:t>
      </w:r>
    </w:p>
    <w:p w:rsidR="00B64016" w:rsidRPr="00CE3425" w:rsidRDefault="00B64016" w:rsidP="00B64016">
      <w:pPr>
        <w:ind w:firstLineChars="100" w:firstLine="204"/>
        <w:rPr>
          <w:sz w:val="21"/>
          <w:szCs w:val="21"/>
        </w:rPr>
      </w:pPr>
      <w:r w:rsidRPr="00CE3425">
        <w:rPr>
          <w:rFonts w:hint="eastAsia"/>
          <w:sz w:val="21"/>
          <w:szCs w:val="21"/>
        </w:rPr>
        <w:t>本セミナーでは、初めての方にも「経営革新」をわかりやすくお話します。また、セミナー受講者を対象とした</w:t>
      </w:r>
      <w:r w:rsidR="007F1DE5" w:rsidRPr="00CE3425">
        <w:rPr>
          <w:rFonts w:hint="eastAsia"/>
          <w:sz w:val="21"/>
          <w:szCs w:val="21"/>
        </w:rPr>
        <w:t>経営革新計画作成の個別支援も予定しています。</w:t>
      </w:r>
    </w:p>
    <w:p w:rsidR="007F1DE5" w:rsidRPr="00CE3425" w:rsidRDefault="007F1DE5" w:rsidP="00B64016">
      <w:pPr>
        <w:ind w:firstLineChars="100" w:firstLine="204"/>
        <w:rPr>
          <w:sz w:val="21"/>
          <w:szCs w:val="21"/>
        </w:rPr>
      </w:pPr>
      <w:r w:rsidRPr="00CE3425">
        <w:rPr>
          <w:rFonts w:hint="eastAsia"/>
          <w:sz w:val="21"/>
          <w:szCs w:val="21"/>
        </w:rPr>
        <w:t>是非この機会にセミナーにご参加いただき、新たな事業展開にご活用ください。</w:t>
      </w:r>
    </w:p>
    <w:p w:rsidR="00914AEC" w:rsidRDefault="00E90B18" w:rsidP="007F1DE5">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122555</wp:posOffset>
                </wp:positionH>
                <wp:positionV relativeFrom="paragraph">
                  <wp:posOffset>29845</wp:posOffset>
                </wp:positionV>
                <wp:extent cx="5686425" cy="1114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86425" cy="111442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EC957" id="正方形/長方形 1" o:spid="_x0000_s1026" style="position:absolute;left:0;text-align:left;margin-left:9.65pt;margin-top:2.35pt;width:447.75pt;height:8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" filled="f" strokecolor="black [3213]" strokeweight="1pt">
                <v:stroke dashstyle="3 1"/>
                <w10:wrap anchorx="margin"/>
              </v:rect>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margin">
                  <wp:posOffset>103505</wp:posOffset>
                </wp:positionH>
                <wp:positionV relativeFrom="paragraph">
                  <wp:posOffset>39370</wp:posOffset>
                </wp:positionV>
                <wp:extent cx="5610225" cy="1209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10225" cy="1209675"/>
                        </a:xfrm>
                        <a:prstGeom prst="rect">
                          <a:avLst/>
                        </a:prstGeom>
                        <a:noFill/>
                        <a:ln w="6350">
                          <a:noFill/>
                        </a:ln>
                      </wps:spPr>
                      <wps:txbx>
                        <w:txbxContent>
                          <w:p w:rsidR="007F1DE5" w:rsidRDefault="007F1DE5" w:rsidP="00723C55">
                            <w:pPr>
                              <w:adjustRightInd w:val="0"/>
                              <w:snapToGrid w:val="0"/>
                              <w:ind w:firstLineChars="150" w:firstLine="411"/>
                              <w:contextualSpacing/>
                              <w:rPr>
                                <w:rFonts w:ascii="HGP創英角ﾎﾟｯﾌﾟ体" w:eastAsia="HGP創英角ﾎﾟｯﾌﾟ体" w:hAnsi="HGP創英角ﾎﾟｯﾌﾟ体"/>
                                <w:sz w:val="28"/>
                                <w:szCs w:val="28"/>
                              </w:rPr>
                            </w:pPr>
                            <w:r w:rsidRPr="007F1DE5">
                              <w:rPr>
                                <w:rFonts w:ascii="HGP創英角ﾎﾟｯﾌﾟ体" w:eastAsia="HGP創英角ﾎﾟｯﾌﾟ体" w:hAnsi="HGP創英角ﾎﾟｯﾌﾟ体" w:hint="eastAsia"/>
                                <w:sz w:val="28"/>
                                <w:szCs w:val="28"/>
                              </w:rPr>
                              <w:t>セミナー内容</w:t>
                            </w:r>
                          </w:p>
                          <w:p w:rsidR="00350829" w:rsidRPr="0058330C" w:rsidRDefault="007F1DE5" w:rsidP="00723C55">
                            <w:pPr>
                              <w:adjustRightInd w:val="0"/>
                              <w:snapToGrid w:val="0"/>
                              <w:ind w:firstLineChars="150" w:firstLine="352"/>
                              <w:contextualSpacing/>
                              <w:rPr>
                                <w:rFonts w:ascii="ＭＳ ゴシック" w:hAnsi="ＭＳ ゴシック"/>
                                <w:b/>
                                <w:bCs/>
                                <w:sz w:val="24"/>
                                <w:szCs w:val="24"/>
                              </w:rPr>
                            </w:pPr>
                            <w:r w:rsidRPr="0058330C">
                              <w:rPr>
                                <w:rFonts w:ascii="ＭＳ ゴシック" w:hAnsi="ＭＳ ゴシック" w:hint="eastAsia"/>
                                <w:b/>
                                <w:bCs/>
                                <w:sz w:val="24"/>
                                <w:szCs w:val="24"/>
                              </w:rPr>
                              <w:t>■</w:t>
                            </w:r>
                            <w:r w:rsidR="00350829" w:rsidRPr="0058330C">
                              <w:rPr>
                                <w:rFonts w:ascii="ＭＳ ゴシック" w:hAnsi="ＭＳ ゴシック" w:hint="eastAsia"/>
                                <w:b/>
                                <w:bCs/>
                                <w:sz w:val="24"/>
                                <w:szCs w:val="24"/>
                              </w:rPr>
                              <w:t xml:space="preserve">経営革新ってなに？　　　　　</w:t>
                            </w:r>
                            <w:r w:rsidR="00914AEC" w:rsidRPr="0058330C">
                              <w:rPr>
                                <w:rFonts w:ascii="ＭＳ ゴシック" w:hAnsi="ＭＳ ゴシック" w:hint="eastAsia"/>
                                <w:b/>
                                <w:bCs/>
                                <w:sz w:val="24"/>
                                <w:szCs w:val="24"/>
                              </w:rPr>
                              <w:t xml:space="preserve">　</w:t>
                            </w:r>
                            <w:r w:rsidR="00350829" w:rsidRPr="0058330C">
                              <w:rPr>
                                <w:rFonts w:ascii="ＭＳ ゴシック" w:hAnsi="ＭＳ ゴシック" w:hint="eastAsia"/>
                                <w:b/>
                                <w:bCs/>
                                <w:sz w:val="24"/>
                                <w:szCs w:val="24"/>
                              </w:rPr>
                              <w:t xml:space="preserve">　　■経営革新のメリットを知ろう！</w:t>
                            </w:r>
                          </w:p>
                          <w:p w:rsidR="00350829" w:rsidRPr="0058330C" w:rsidRDefault="00350829" w:rsidP="00723C55">
                            <w:pPr>
                              <w:adjustRightInd w:val="0"/>
                              <w:snapToGrid w:val="0"/>
                              <w:ind w:firstLineChars="150" w:firstLine="352"/>
                              <w:contextualSpacing/>
                              <w:rPr>
                                <w:rFonts w:ascii="ＭＳ ゴシック" w:hAnsi="ＭＳ ゴシック"/>
                                <w:b/>
                                <w:bCs/>
                                <w:sz w:val="24"/>
                                <w:szCs w:val="24"/>
                              </w:rPr>
                            </w:pPr>
                            <w:r w:rsidRPr="0058330C">
                              <w:rPr>
                                <w:rFonts w:ascii="ＭＳ ゴシック" w:hAnsi="ＭＳ ゴシック" w:hint="eastAsia"/>
                                <w:b/>
                                <w:bCs/>
                                <w:sz w:val="24"/>
                                <w:szCs w:val="24"/>
                              </w:rPr>
                              <w:t>■もうかる仕組みづくりを一緒に考えよう！</w:t>
                            </w:r>
                          </w:p>
                          <w:p w:rsidR="00350829" w:rsidRPr="0058330C" w:rsidRDefault="00350829" w:rsidP="00723C55">
                            <w:pPr>
                              <w:adjustRightInd w:val="0"/>
                              <w:snapToGrid w:val="0"/>
                              <w:ind w:firstLineChars="150" w:firstLine="352"/>
                              <w:contextualSpacing/>
                              <w:rPr>
                                <w:rFonts w:ascii="ＭＳ ゴシック" w:hAnsi="ＭＳ ゴシック"/>
                                <w:b/>
                                <w:bCs/>
                                <w:sz w:val="24"/>
                                <w:szCs w:val="24"/>
                              </w:rPr>
                            </w:pPr>
                            <w:r w:rsidRPr="0058330C">
                              <w:rPr>
                                <w:rFonts w:ascii="ＭＳ ゴシック" w:hAnsi="ＭＳ ゴシック" w:hint="eastAsia"/>
                                <w:b/>
                                <w:bCs/>
                                <w:sz w:val="24"/>
                                <w:szCs w:val="24"/>
                              </w:rPr>
                              <w:t>■もうかる仕組みづくりの計画を一緒に作ってみよう！</w:t>
                            </w:r>
                          </w:p>
                          <w:p w:rsidR="00350829" w:rsidRPr="0058330C" w:rsidRDefault="00350829" w:rsidP="00723C55">
                            <w:pPr>
                              <w:adjustRightInd w:val="0"/>
                              <w:snapToGrid w:val="0"/>
                              <w:ind w:firstLineChars="150" w:firstLine="352"/>
                              <w:contextualSpacing/>
                              <w:rPr>
                                <w:rFonts w:ascii="ＭＳ ゴシック" w:hAnsi="ＭＳ ゴシック"/>
                                <w:b/>
                                <w:bCs/>
                                <w:sz w:val="24"/>
                                <w:szCs w:val="24"/>
                              </w:rPr>
                            </w:pPr>
                            <w:r w:rsidRPr="0058330C">
                              <w:rPr>
                                <w:rFonts w:ascii="ＭＳ ゴシック" w:hAnsi="ＭＳ ゴシック" w:hint="eastAsia"/>
                                <w:b/>
                                <w:bCs/>
                                <w:sz w:val="24"/>
                                <w:szCs w:val="24"/>
                              </w:rPr>
                              <w:t>■補助金に必須のＢＣＰとは？</w:t>
                            </w:r>
                          </w:p>
                          <w:p w:rsidR="00914AEC" w:rsidRDefault="00914AEC">
                            <w:pPr>
                              <w:rPr>
                                <w:rFonts w:ascii="ＭＳ ゴシック" w:hAnsi="ＭＳ ゴシック"/>
                                <w:sz w:val="24"/>
                                <w:szCs w:val="24"/>
                              </w:rPr>
                            </w:pPr>
                          </w:p>
                          <w:p w:rsidR="00914AEC" w:rsidRDefault="00914AEC">
                            <w:pPr>
                              <w:rPr>
                                <w:rFonts w:ascii="ＭＳ ゴシック" w:hAnsi="ＭＳ ゴシック"/>
                                <w:sz w:val="24"/>
                                <w:szCs w:val="24"/>
                              </w:rPr>
                            </w:pPr>
                          </w:p>
                          <w:p w:rsidR="00914AEC" w:rsidRPr="007F1DE5" w:rsidRDefault="00914AEC">
                            <w:pPr>
                              <w:rPr>
                                <w:rFonts w:ascii="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8.15pt;margin-top:3.1pt;width:441.75pt;height:9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" filled="f" stroked="f" strokeweight=".5pt">
                <v:textbox>
                  <w:txbxContent>
                    <w:p w:rsidR="007F1DE5" w:rsidRDefault="007F1DE5" w:rsidP="00723C55">
                      <w:pPr>
                        <w:adjustRightInd w:val="0"/>
                        <w:snapToGrid w:val="0"/>
                        <w:ind w:firstLineChars="150" w:firstLine="411"/>
                        <w:contextualSpacing/>
                        <w:rPr>
                          <w:rFonts w:ascii="HGP創英角ﾎﾟｯﾌﾟ体" w:eastAsia="HGP創英角ﾎﾟｯﾌﾟ体" w:hAnsi="HGP創英角ﾎﾟｯﾌﾟ体"/>
                          <w:sz w:val="28"/>
                          <w:szCs w:val="28"/>
                        </w:rPr>
                      </w:pPr>
                      <w:r w:rsidRPr="007F1DE5">
                        <w:rPr>
                          <w:rFonts w:ascii="HGP創英角ﾎﾟｯﾌﾟ体" w:eastAsia="HGP創英角ﾎﾟｯﾌﾟ体" w:hAnsi="HGP創英角ﾎﾟｯﾌﾟ体" w:hint="eastAsia"/>
                          <w:sz w:val="28"/>
                          <w:szCs w:val="28"/>
                        </w:rPr>
                        <w:t>セミナー内容</w:t>
                      </w:r>
                    </w:p>
                    <w:p w:rsidR="00350829" w:rsidRPr="0058330C" w:rsidRDefault="007F1DE5" w:rsidP="00723C55">
                      <w:pPr>
                        <w:adjustRightInd w:val="0"/>
                        <w:snapToGrid w:val="0"/>
                        <w:ind w:firstLineChars="150" w:firstLine="352"/>
                        <w:contextualSpacing/>
                        <w:rPr>
                          <w:rFonts w:ascii="ＭＳ ゴシック" w:hAnsi="ＭＳ ゴシック"/>
                          <w:b/>
                          <w:bCs/>
                          <w:sz w:val="24"/>
                          <w:szCs w:val="24"/>
                        </w:rPr>
                      </w:pPr>
                      <w:r w:rsidRPr="0058330C">
                        <w:rPr>
                          <w:rFonts w:ascii="ＭＳ ゴシック" w:hAnsi="ＭＳ ゴシック" w:hint="eastAsia"/>
                          <w:b/>
                          <w:bCs/>
                          <w:sz w:val="24"/>
                          <w:szCs w:val="24"/>
                        </w:rPr>
                        <w:t>■</w:t>
                      </w:r>
                      <w:r w:rsidR="00350829" w:rsidRPr="0058330C">
                        <w:rPr>
                          <w:rFonts w:ascii="ＭＳ ゴシック" w:hAnsi="ＭＳ ゴシック" w:hint="eastAsia"/>
                          <w:b/>
                          <w:bCs/>
                          <w:sz w:val="24"/>
                          <w:szCs w:val="24"/>
                        </w:rPr>
                        <w:t xml:space="preserve">経営革新ってなに？　　　　　</w:t>
                      </w:r>
                      <w:r w:rsidR="00914AEC" w:rsidRPr="0058330C">
                        <w:rPr>
                          <w:rFonts w:ascii="ＭＳ ゴシック" w:hAnsi="ＭＳ ゴシック" w:hint="eastAsia"/>
                          <w:b/>
                          <w:bCs/>
                          <w:sz w:val="24"/>
                          <w:szCs w:val="24"/>
                        </w:rPr>
                        <w:t xml:space="preserve">　</w:t>
                      </w:r>
                      <w:r w:rsidR="00350829" w:rsidRPr="0058330C">
                        <w:rPr>
                          <w:rFonts w:ascii="ＭＳ ゴシック" w:hAnsi="ＭＳ ゴシック" w:hint="eastAsia"/>
                          <w:b/>
                          <w:bCs/>
                          <w:sz w:val="24"/>
                          <w:szCs w:val="24"/>
                        </w:rPr>
                        <w:t xml:space="preserve">　　■経営革新のメリットを知ろう！</w:t>
                      </w:r>
                    </w:p>
                    <w:p w:rsidR="00350829" w:rsidRPr="0058330C" w:rsidRDefault="00350829" w:rsidP="00723C55">
                      <w:pPr>
                        <w:adjustRightInd w:val="0"/>
                        <w:snapToGrid w:val="0"/>
                        <w:ind w:firstLineChars="150" w:firstLine="352"/>
                        <w:contextualSpacing/>
                        <w:rPr>
                          <w:rFonts w:ascii="ＭＳ ゴシック" w:hAnsi="ＭＳ ゴシック"/>
                          <w:b/>
                          <w:bCs/>
                          <w:sz w:val="24"/>
                          <w:szCs w:val="24"/>
                        </w:rPr>
                      </w:pPr>
                      <w:r w:rsidRPr="0058330C">
                        <w:rPr>
                          <w:rFonts w:ascii="ＭＳ ゴシック" w:hAnsi="ＭＳ ゴシック" w:hint="eastAsia"/>
                          <w:b/>
                          <w:bCs/>
                          <w:sz w:val="24"/>
                          <w:szCs w:val="24"/>
                        </w:rPr>
                        <w:t>■もうかる仕組みづくりを一緒に考えよう！</w:t>
                      </w:r>
                    </w:p>
                    <w:p w:rsidR="00350829" w:rsidRPr="0058330C" w:rsidRDefault="00350829" w:rsidP="00723C55">
                      <w:pPr>
                        <w:adjustRightInd w:val="0"/>
                        <w:snapToGrid w:val="0"/>
                        <w:ind w:firstLineChars="150" w:firstLine="352"/>
                        <w:contextualSpacing/>
                        <w:rPr>
                          <w:rFonts w:ascii="ＭＳ ゴシック" w:hAnsi="ＭＳ ゴシック"/>
                          <w:b/>
                          <w:bCs/>
                          <w:sz w:val="24"/>
                          <w:szCs w:val="24"/>
                        </w:rPr>
                      </w:pPr>
                      <w:r w:rsidRPr="0058330C">
                        <w:rPr>
                          <w:rFonts w:ascii="ＭＳ ゴシック" w:hAnsi="ＭＳ ゴシック" w:hint="eastAsia"/>
                          <w:b/>
                          <w:bCs/>
                          <w:sz w:val="24"/>
                          <w:szCs w:val="24"/>
                        </w:rPr>
                        <w:t>■もうかる仕組みづくりの計画を一緒に作ってみよう！</w:t>
                      </w:r>
                    </w:p>
                    <w:p w:rsidR="00350829" w:rsidRPr="0058330C" w:rsidRDefault="00350829" w:rsidP="00723C55">
                      <w:pPr>
                        <w:adjustRightInd w:val="0"/>
                        <w:snapToGrid w:val="0"/>
                        <w:ind w:firstLineChars="150" w:firstLine="352"/>
                        <w:contextualSpacing/>
                        <w:rPr>
                          <w:rFonts w:ascii="ＭＳ ゴシック" w:hAnsi="ＭＳ ゴシック"/>
                          <w:b/>
                          <w:bCs/>
                          <w:sz w:val="24"/>
                          <w:szCs w:val="24"/>
                        </w:rPr>
                      </w:pPr>
                      <w:r w:rsidRPr="0058330C">
                        <w:rPr>
                          <w:rFonts w:ascii="ＭＳ ゴシック" w:hAnsi="ＭＳ ゴシック" w:hint="eastAsia"/>
                          <w:b/>
                          <w:bCs/>
                          <w:sz w:val="24"/>
                          <w:szCs w:val="24"/>
                        </w:rPr>
                        <w:t>■補助金に必須のＢＣＰとは？</w:t>
                      </w:r>
                    </w:p>
                    <w:p w:rsidR="00914AEC" w:rsidRDefault="00914AEC">
                      <w:pPr>
                        <w:rPr>
                          <w:rFonts w:ascii="ＭＳ ゴシック" w:hAnsi="ＭＳ ゴシック"/>
                          <w:sz w:val="24"/>
                          <w:szCs w:val="24"/>
                        </w:rPr>
                      </w:pPr>
                    </w:p>
                    <w:p w:rsidR="00914AEC" w:rsidRDefault="00914AEC">
                      <w:pPr>
                        <w:rPr>
                          <w:rFonts w:ascii="ＭＳ ゴシック" w:hAnsi="ＭＳ ゴシック"/>
                          <w:sz w:val="24"/>
                          <w:szCs w:val="24"/>
                        </w:rPr>
                      </w:pPr>
                    </w:p>
                    <w:p w:rsidR="00914AEC" w:rsidRPr="007F1DE5" w:rsidRDefault="00914AEC">
                      <w:pPr>
                        <w:rPr>
                          <w:rFonts w:ascii="ＭＳ ゴシック" w:hAnsi="ＭＳ ゴシック"/>
                          <w:sz w:val="24"/>
                          <w:szCs w:val="24"/>
                        </w:rPr>
                      </w:pPr>
                    </w:p>
                  </w:txbxContent>
                </v:textbox>
                <w10:wrap anchorx="margin"/>
              </v:shape>
            </w:pict>
          </mc:Fallback>
        </mc:AlternateContent>
      </w:r>
    </w:p>
    <w:p w:rsidR="00914AEC" w:rsidRDefault="00914AEC" w:rsidP="007F1DE5"/>
    <w:p w:rsidR="00914AEC" w:rsidRDefault="00914AEC" w:rsidP="007F1DE5"/>
    <w:p w:rsidR="00914AEC" w:rsidRPr="00332073" w:rsidRDefault="00914AEC" w:rsidP="00E90B18">
      <w:pPr>
        <w:adjustRightInd w:val="0"/>
        <w:snapToGrid w:val="0"/>
        <w:ind w:firstLineChars="100" w:firstLine="235"/>
        <w:contextualSpacing/>
        <w:mirrorIndents/>
        <w:rPr>
          <w:b/>
          <w:bCs/>
          <w:sz w:val="28"/>
          <w:szCs w:val="28"/>
        </w:rPr>
      </w:pPr>
      <w:bookmarkStart w:id="0" w:name="_Hlk23249374"/>
      <w:r w:rsidRPr="00332073">
        <w:rPr>
          <w:rFonts w:hint="eastAsia"/>
          <w:b/>
          <w:bCs/>
          <w:sz w:val="24"/>
          <w:szCs w:val="24"/>
        </w:rPr>
        <w:t>【日　時】</w:t>
      </w:r>
      <w:bookmarkEnd w:id="0"/>
      <w:r w:rsidRPr="00332073">
        <w:rPr>
          <w:rFonts w:hint="eastAsia"/>
          <w:b/>
          <w:bCs/>
          <w:sz w:val="24"/>
          <w:szCs w:val="24"/>
        </w:rPr>
        <w:t xml:space="preserve">　令和２年</w:t>
      </w:r>
      <w:r w:rsidRPr="00332073">
        <w:rPr>
          <w:rFonts w:hint="eastAsia"/>
          <w:b/>
          <w:bCs/>
          <w:sz w:val="32"/>
          <w:szCs w:val="32"/>
        </w:rPr>
        <w:t>１月１９日</w:t>
      </w:r>
      <w:r w:rsidRPr="00332073">
        <w:rPr>
          <w:rFonts w:hint="eastAsia"/>
          <w:b/>
          <w:bCs/>
          <w:sz w:val="32"/>
          <w:szCs w:val="32"/>
        </w:rPr>
        <w:t>(</w:t>
      </w:r>
      <w:r w:rsidRPr="00332073">
        <w:rPr>
          <w:rFonts w:hint="eastAsia"/>
          <w:b/>
          <w:bCs/>
          <w:sz w:val="32"/>
          <w:szCs w:val="32"/>
        </w:rPr>
        <w:t>日</w:t>
      </w:r>
      <w:r w:rsidRPr="00332073">
        <w:rPr>
          <w:rFonts w:hint="eastAsia"/>
          <w:b/>
          <w:bCs/>
          <w:sz w:val="32"/>
          <w:szCs w:val="32"/>
        </w:rPr>
        <w:t>)</w:t>
      </w:r>
      <w:r w:rsidRPr="00332073">
        <w:rPr>
          <w:rFonts w:hint="eastAsia"/>
          <w:b/>
          <w:bCs/>
          <w:sz w:val="32"/>
          <w:szCs w:val="32"/>
        </w:rPr>
        <w:t>、２６日</w:t>
      </w:r>
      <w:r w:rsidRPr="00332073">
        <w:rPr>
          <w:rFonts w:hint="eastAsia"/>
          <w:b/>
          <w:bCs/>
          <w:sz w:val="32"/>
          <w:szCs w:val="32"/>
        </w:rPr>
        <w:t>(</w:t>
      </w:r>
      <w:r w:rsidRPr="00332073">
        <w:rPr>
          <w:rFonts w:hint="eastAsia"/>
          <w:b/>
          <w:bCs/>
          <w:sz w:val="32"/>
          <w:szCs w:val="32"/>
        </w:rPr>
        <w:t>日</w:t>
      </w:r>
      <w:r w:rsidRPr="00332073">
        <w:rPr>
          <w:rFonts w:hint="eastAsia"/>
          <w:b/>
          <w:bCs/>
          <w:sz w:val="32"/>
          <w:szCs w:val="32"/>
        </w:rPr>
        <w:t xml:space="preserve">) </w:t>
      </w:r>
      <w:r w:rsidRPr="00332073">
        <w:rPr>
          <w:rFonts w:hint="eastAsia"/>
          <w:b/>
          <w:bCs/>
          <w:sz w:val="28"/>
          <w:szCs w:val="28"/>
        </w:rPr>
        <w:t>10:00</w:t>
      </w:r>
      <w:r w:rsidRPr="00332073">
        <w:rPr>
          <w:rFonts w:hint="eastAsia"/>
          <w:b/>
          <w:bCs/>
          <w:sz w:val="28"/>
          <w:szCs w:val="28"/>
        </w:rPr>
        <w:t>～</w:t>
      </w:r>
      <w:r w:rsidRPr="00332073">
        <w:rPr>
          <w:rFonts w:hint="eastAsia"/>
          <w:b/>
          <w:bCs/>
          <w:sz w:val="28"/>
          <w:szCs w:val="28"/>
        </w:rPr>
        <w:t>16:00</w:t>
      </w:r>
    </w:p>
    <w:p w:rsidR="00914AEC" w:rsidRPr="00332073" w:rsidRDefault="00914AEC" w:rsidP="00E90B18">
      <w:pPr>
        <w:adjustRightInd w:val="0"/>
        <w:snapToGrid w:val="0"/>
        <w:ind w:firstLineChars="100" w:firstLine="235"/>
        <w:contextualSpacing/>
        <w:mirrorIndents/>
        <w:rPr>
          <w:b/>
          <w:bCs/>
          <w:sz w:val="24"/>
          <w:szCs w:val="24"/>
        </w:rPr>
      </w:pPr>
      <w:r w:rsidRPr="00332073">
        <w:rPr>
          <w:rFonts w:hint="eastAsia"/>
          <w:b/>
          <w:bCs/>
          <w:sz w:val="24"/>
          <w:szCs w:val="24"/>
        </w:rPr>
        <w:t>【場　所】　筑後商工会議所３階ホール</w:t>
      </w:r>
      <w:r w:rsidRPr="00332073">
        <w:rPr>
          <w:rFonts w:hint="eastAsia"/>
          <w:b/>
          <w:bCs/>
        </w:rPr>
        <w:t>（筑後市大字和泉</w:t>
      </w:r>
      <w:r w:rsidRPr="00332073">
        <w:rPr>
          <w:rFonts w:hint="eastAsia"/>
          <w:b/>
          <w:bCs/>
        </w:rPr>
        <w:t>118-1</w:t>
      </w:r>
      <w:r w:rsidRPr="00332073">
        <w:rPr>
          <w:rFonts w:hint="eastAsia"/>
          <w:b/>
          <w:bCs/>
        </w:rPr>
        <w:t>）</w:t>
      </w:r>
    </w:p>
    <w:p w:rsidR="00914AEC" w:rsidRDefault="00914AEC" w:rsidP="00E90B18">
      <w:pPr>
        <w:adjustRightInd w:val="0"/>
        <w:snapToGrid w:val="0"/>
        <w:ind w:firstLineChars="100" w:firstLine="235"/>
        <w:contextualSpacing/>
        <w:mirrorIndents/>
        <w:rPr>
          <w:b/>
          <w:bCs/>
          <w:sz w:val="24"/>
          <w:szCs w:val="24"/>
        </w:rPr>
      </w:pPr>
      <w:r w:rsidRPr="00332073">
        <w:rPr>
          <w:rFonts w:hint="eastAsia"/>
          <w:b/>
          <w:bCs/>
          <w:sz w:val="24"/>
          <w:szCs w:val="24"/>
        </w:rPr>
        <w:t>【</w:t>
      </w:r>
      <w:r w:rsidR="00332073" w:rsidRPr="00332073">
        <w:rPr>
          <w:rFonts w:hint="eastAsia"/>
          <w:b/>
          <w:bCs/>
          <w:sz w:val="24"/>
          <w:szCs w:val="24"/>
        </w:rPr>
        <w:t>受講料</w:t>
      </w:r>
      <w:r w:rsidRPr="00332073">
        <w:rPr>
          <w:rFonts w:hint="eastAsia"/>
          <w:b/>
          <w:bCs/>
          <w:sz w:val="24"/>
          <w:szCs w:val="24"/>
        </w:rPr>
        <w:t xml:space="preserve">】　</w:t>
      </w:r>
      <w:r w:rsidR="00332073" w:rsidRPr="00332073">
        <w:rPr>
          <w:rFonts w:hint="eastAsia"/>
          <w:b/>
          <w:bCs/>
          <w:sz w:val="24"/>
          <w:szCs w:val="24"/>
        </w:rPr>
        <w:t>無　料　　　　　　　　【定　員】　２０名（先着順）</w:t>
      </w:r>
    </w:p>
    <w:p w:rsidR="00332073" w:rsidRDefault="00332073" w:rsidP="00E90B18">
      <w:pPr>
        <w:adjustRightInd w:val="0"/>
        <w:snapToGrid w:val="0"/>
        <w:ind w:firstLineChars="100" w:firstLine="235"/>
        <w:contextualSpacing/>
        <w:mirrorIndents/>
        <w:rPr>
          <w:b/>
          <w:bCs/>
          <w:sz w:val="24"/>
          <w:szCs w:val="24"/>
        </w:rPr>
      </w:pPr>
      <w:bookmarkStart w:id="1" w:name="_Hlk23249895"/>
      <w:r w:rsidRPr="00332073">
        <w:rPr>
          <w:rFonts w:hint="eastAsia"/>
          <w:b/>
          <w:bCs/>
          <w:sz w:val="24"/>
          <w:szCs w:val="24"/>
        </w:rPr>
        <w:t>【</w:t>
      </w:r>
      <w:r>
        <w:rPr>
          <w:rFonts w:hint="eastAsia"/>
          <w:b/>
          <w:bCs/>
          <w:sz w:val="24"/>
          <w:szCs w:val="24"/>
        </w:rPr>
        <w:t>講　師</w:t>
      </w:r>
      <w:r w:rsidRPr="00332073">
        <w:rPr>
          <w:rFonts w:hint="eastAsia"/>
          <w:b/>
          <w:bCs/>
          <w:sz w:val="24"/>
          <w:szCs w:val="24"/>
        </w:rPr>
        <w:t>】</w:t>
      </w:r>
      <w:bookmarkEnd w:id="1"/>
      <w:r>
        <w:rPr>
          <w:rFonts w:hint="eastAsia"/>
          <w:b/>
          <w:bCs/>
          <w:sz w:val="24"/>
          <w:szCs w:val="24"/>
        </w:rPr>
        <w:t xml:space="preserve">　</w:t>
      </w:r>
      <w:r w:rsidRPr="00332073">
        <w:rPr>
          <w:rFonts w:hint="eastAsia"/>
          <w:b/>
          <w:bCs/>
          <w:sz w:val="28"/>
          <w:szCs w:val="28"/>
        </w:rPr>
        <w:t>中小企業診断士　槇本　健次　氏</w:t>
      </w:r>
    </w:p>
    <w:p w:rsidR="00332073" w:rsidRDefault="00332073" w:rsidP="00E90B18">
      <w:pPr>
        <w:adjustRightInd w:val="0"/>
        <w:snapToGrid w:val="0"/>
        <w:ind w:firstLineChars="100" w:firstLine="235"/>
        <w:contextualSpacing/>
        <w:mirrorIndents/>
        <w:rPr>
          <w:b/>
          <w:bCs/>
          <w:sz w:val="24"/>
          <w:szCs w:val="24"/>
        </w:rPr>
      </w:pPr>
      <w:bookmarkStart w:id="2" w:name="_Hlk23249968"/>
      <w:r w:rsidRPr="00332073">
        <w:rPr>
          <w:rFonts w:hint="eastAsia"/>
          <w:b/>
          <w:bCs/>
          <w:sz w:val="24"/>
          <w:szCs w:val="24"/>
        </w:rPr>
        <w:t>【</w:t>
      </w:r>
      <w:r>
        <w:rPr>
          <w:rFonts w:hint="eastAsia"/>
          <w:b/>
          <w:bCs/>
          <w:sz w:val="24"/>
          <w:szCs w:val="24"/>
        </w:rPr>
        <w:t>対　象</w:t>
      </w:r>
      <w:r w:rsidRPr="00332073">
        <w:rPr>
          <w:rFonts w:hint="eastAsia"/>
          <w:b/>
          <w:bCs/>
          <w:sz w:val="24"/>
          <w:szCs w:val="24"/>
        </w:rPr>
        <w:t>】</w:t>
      </w:r>
      <w:bookmarkEnd w:id="2"/>
      <w:r>
        <w:rPr>
          <w:rFonts w:hint="eastAsia"/>
          <w:b/>
          <w:bCs/>
          <w:sz w:val="24"/>
          <w:szCs w:val="24"/>
        </w:rPr>
        <w:t xml:space="preserve">　経営者、管理職の方、後継予定者、企画担当者、等</w:t>
      </w:r>
    </w:p>
    <w:p w:rsidR="00332073" w:rsidRPr="00332073" w:rsidRDefault="00332073" w:rsidP="00E90B18">
      <w:pPr>
        <w:adjustRightInd w:val="0"/>
        <w:snapToGrid w:val="0"/>
        <w:ind w:firstLineChars="100" w:firstLine="235"/>
        <w:contextualSpacing/>
        <w:mirrorIndents/>
        <w:rPr>
          <w:b/>
          <w:bCs/>
          <w:sz w:val="24"/>
          <w:szCs w:val="24"/>
        </w:rPr>
      </w:pPr>
      <w:r w:rsidRPr="00332073">
        <w:rPr>
          <w:rFonts w:hint="eastAsia"/>
          <w:b/>
          <w:bCs/>
          <w:sz w:val="24"/>
          <w:szCs w:val="24"/>
        </w:rPr>
        <w:t>【</w:t>
      </w:r>
      <w:r>
        <w:rPr>
          <w:rFonts w:hint="eastAsia"/>
          <w:b/>
          <w:bCs/>
          <w:sz w:val="24"/>
          <w:szCs w:val="24"/>
        </w:rPr>
        <w:t>申込方法・お問い合せ</w:t>
      </w:r>
      <w:r w:rsidRPr="00332073">
        <w:rPr>
          <w:rFonts w:hint="eastAsia"/>
          <w:b/>
          <w:bCs/>
          <w:sz w:val="24"/>
          <w:szCs w:val="24"/>
        </w:rPr>
        <w:t>】</w:t>
      </w:r>
      <w:r>
        <w:rPr>
          <w:rFonts w:hint="eastAsia"/>
          <w:b/>
          <w:bCs/>
          <w:sz w:val="24"/>
          <w:szCs w:val="24"/>
        </w:rPr>
        <w:t xml:space="preserve">　</w:t>
      </w:r>
    </w:p>
    <w:p w:rsidR="00E90B18" w:rsidRDefault="00332073" w:rsidP="00E90B18">
      <w:pPr>
        <w:adjustRightInd w:val="0"/>
        <w:snapToGrid w:val="0"/>
        <w:ind w:firstLineChars="100" w:firstLine="234"/>
        <w:contextualSpacing/>
        <w:mirrorIndents/>
        <w:rPr>
          <w:b/>
          <w:bCs/>
          <w:sz w:val="24"/>
          <w:szCs w:val="24"/>
        </w:rPr>
      </w:pPr>
      <w:r>
        <w:rPr>
          <w:rFonts w:hint="eastAsia"/>
          <w:sz w:val="24"/>
          <w:szCs w:val="24"/>
        </w:rPr>
        <w:t xml:space="preserve">　</w:t>
      </w:r>
      <w:r w:rsidR="00CE3425" w:rsidRPr="00E90B18">
        <w:rPr>
          <w:rFonts w:hint="eastAsia"/>
          <w:b/>
          <w:bCs/>
          <w:sz w:val="24"/>
          <w:szCs w:val="24"/>
          <w:u w:val="wave"/>
        </w:rPr>
        <w:t>１月１０日</w:t>
      </w:r>
      <w:r w:rsidR="00CE3425" w:rsidRPr="00E90B18">
        <w:rPr>
          <w:rFonts w:hint="eastAsia"/>
          <w:b/>
          <w:bCs/>
          <w:sz w:val="24"/>
          <w:szCs w:val="24"/>
          <w:u w:val="wave"/>
        </w:rPr>
        <w:t>(</w:t>
      </w:r>
      <w:r w:rsidR="00CE3425" w:rsidRPr="00E90B18">
        <w:rPr>
          <w:rFonts w:hint="eastAsia"/>
          <w:b/>
          <w:bCs/>
          <w:sz w:val="24"/>
          <w:szCs w:val="24"/>
          <w:u w:val="wave"/>
        </w:rPr>
        <w:t>金</w:t>
      </w:r>
      <w:r w:rsidR="00CE3425" w:rsidRPr="00E90B18">
        <w:rPr>
          <w:rFonts w:hint="eastAsia"/>
          <w:b/>
          <w:bCs/>
          <w:sz w:val="24"/>
          <w:szCs w:val="24"/>
          <w:u w:val="wave"/>
        </w:rPr>
        <w:t>)</w:t>
      </w:r>
      <w:r w:rsidR="00CE3425" w:rsidRPr="00CE3425">
        <w:rPr>
          <w:rFonts w:hint="eastAsia"/>
          <w:b/>
          <w:bCs/>
          <w:sz w:val="24"/>
          <w:szCs w:val="24"/>
        </w:rPr>
        <w:t>までに下記申込書にご記入の上、当所までＦＡＸもしくはメールで</w:t>
      </w:r>
    </w:p>
    <w:p w:rsidR="00CE3425" w:rsidRPr="00CE3425" w:rsidRDefault="00CE3425" w:rsidP="00E90B18">
      <w:pPr>
        <w:adjustRightInd w:val="0"/>
        <w:snapToGrid w:val="0"/>
        <w:ind w:firstLineChars="100" w:firstLine="235"/>
        <w:contextualSpacing/>
        <w:mirrorIndents/>
        <w:rPr>
          <w:b/>
          <w:bCs/>
          <w:sz w:val="24"/>
          <w:szCs w:val="24"/>
        </w:rPr>
      </w:pPr>
      <w:r w:rsidRPr="00CE3425">
        <w:rPr>
          <w:rFonts w:hint="eastAsia"/>
          <w:b/>
          <w:bCs/>
          <w:sz w:val="24"/>
          <w:szCs w:val="24"/>
        </w:rPr>
        <w:t>お申込みください。</w:t>
      </w:r>
    </w:p>
    <w:p w:rsidR="00CE3425" w:rsidRPr="00CE3425" w:rsidRDefault="00CE3425" w:rsidP="00E90B18">
      <w:pPr>
        <w:adjustRightInd w:val="0"/>
        <w:snapToGrid w:val="0"/>
        <w:contextualSpacing/>
        <w:mirrorIndents/>
        <w:rPr>
          <w:b/>
          <w:bCs/>
          <w:sz w:val="24"/>
          <w:szCs w:val="24"/>
        </w:rPr>
      </w:pPr>
      <w:r w:rsidRPr="00CE3425">
        <w:rPr>
          <w:rFonts w:hint="eastAsia"/>
          <w:b/>
          <w:bCs/>
          <w:sz w:val="24"/>
          <w:szCs w:val="24"/>
        </w:rPr>
        <w:t xml:space="preserve">　</w:t>
      </w:r>
      <w:r w:rsidR="00E90B18">
        <w:rPr>
          <w:rFonts w:hint="eastAsia"/>
          <w:b/>
          <w:bCs/>
          <w:sz w:val="24"/>
          <w:szCs w:val="24"/>
        </w:rPr>
        <w:t xml:space="preserve">　</w:t>
      </w:r>
      <w:r w:rsidRPr="00CE3425">
        <w:rPr>
          <w:rFonts w:hint="eastAsia"/>
          <w:b/>
          <w:bCs/>
          <w:sz w:val="24"/>
          <w:szCs w:val="24"/>
        </w:rPr>
        <w:t>筑後商工会議所　経営支援課</w:t>
      </w:r>
    </w:p>
    <w:p w:rsidR="00CE3425" w:rsidRDefault="00CE3425" w:rsidP="00E90B18">
      <w:pPr>
        <w:adjustRightInd w:val="0"/>
        <w:snapToGrid w:val="0"/>
        <w:ind w:firstLineChars="200" w:firstLine="470"/>
        <w:contextualSpacing/>
        <w:mirrorIndents/>
        <w:rPr>
          <w:b/>
          <w:bCs/>
          <w:sz w:val="24"/>
          <w:szCs w:val="24"/>
        </w:rPr>
      </w:pPr>
      <w:r w:rsidRPr="00CE3425">
        <w:rPr>
          <w:rFonts w:hint="eastAsia"/>
          <w:b/>
          <w:bCs/>
          <w:sz w:val="24"/>
          <w:szCs w:val="24"/>
        </w:rPr>
        <w:t>TEL</w:t>
      </w:r>
      <w:r w:rsidRPr="00CE3425">
        <w:rPr>
          <w:rFonts w:hint="eastAsia"/>
          <w:b/>
          <w:bCs/>
          <w:sz w:val="24"/>
          <w:szCs w:val="24"/>
        </w:rPr>
        <w:t>：</w:t>
      </w:r>
      <w:r w:rsidRPr="00CE3425">
        <w:rPr>
          <w:rFonts w:hint="eastAsia"/>
          <w:b/>
          <w:bCs/>
          <w:sz w:val="24"/>
          <w:szCs w:val="24"/>
        </w:rPr>
        <w:t>0942-52-3121</w:t>
      </w:r>
      <w:r w:rsidRPr="00CE3425">
        <w:rPr>
          <w:rFonts w:hint="eastAsia"/>
          <w:b/>
          <w:bCs/>
          <w:sz w:val="24"/>
          <w:szCs w:val="24"/>
        </w:rPr>
        <w:t>、</w:t>
      </w:r>
      <w:r w:rsidRPr="00CE3425">
        <w:rPr>
          <w:rFonts w:hint="eastAsia"/>
          <w:b/>
          <w:bCs/>
          <w:sz w:val="24"/>
          <w:szCs w:val="24"/>
        </w:rPr>
        <w:t>FAX</w:t>
      </w:r>
      <w:r w:rsidRPr="00CE3425">
        <w:rPr>
          <w:rFonts w:hint="eastAsia"/>
          <w:b/>
          <w:bCs/>
          <w:sz w:val="24"/>
          <w:szCs w:val="24"/>
        </w:rPr>
        <w:t>：</w:t>
      </w:r>
      <w:r w:rsidRPr="00CE3425">
        <w:rPr>
          <w:rFonts w:hint="eastAsia"/>
          <w:b/>
          <w:bCs/>
          <w:sz w:val="24"/>
          <w:szCs w:val="24"/>
        </w:rPr>
        <w:t>0942-53-6508</w:t>
      </w:r>
      <w:r w:rsidRPr="00CE3425">
        <w:rPr>
          <w:rFonts w:hint="eastAsia"/>
          <w:b/>
          <w:bCs/>
          <w:sz w:val="24"/>
          <w:szCs w:val="24"/>
        </w:rPr>
        <w:t>、メール：</w:t>
      </w:r>
      <w:hyperlink r:id="rId8" w:history="1">
        <w:r w:rsidRPr="00DF5AD2">
          <w:rPr>
            <w:rStyle w:val="a3"/>
            <w:rFonts w:hint="eastAsia"/>
            <w:b/>
            <w:bCs/>
            <w:sz w:val="24"/>
            <w:szCs w:val="24"/>
          </w:rPr>
          <w:t>i</w:t>
        </w:r>
        <w:r w:rsidRPr="00DF5AD2">
          <w:rPr>
            <w:rStyle w:val="a3"/>
            <w:b/>
            <w:bCs/>
            <w:sz w:val="24"/>
            <w:szCs w:val="24"/>
          </w:rPr>
          <w:t>nfo@chikugo.or.jp</w:t>
        </w:r>
      </w:hyperlink>
    </w:p>
    <w:p w:rsidR="00CE3425" w:rsidRDefault="00CE3425" w:rsidP="00E90B18">
      <w:pPr>
        <w:adjustRightInd w:val="0"/>
        <w:snapToGrid w:val="0"/>
        <w:ind w:firstLineChars="100" w:firstLine="235"/>
        <w:contextualSpacing/>
        <w:mirrorIndents/>
        <w:rPr>
          <w:b/>
          <w:bCs/>
          <w:sz w:val="24"/>
          <w:szCs w:val="24"/>
        </w:rPr>
      </w:pPr>
      <w:r>
        <w:rPr>
          <w:rFonts w:hint="eastAsia"/>
          <w:b/>
          <w:bCs/>
          <w:sz w:val="24"/>
          <w:szCs w:val="24"/>
        </w:rPr>
        <w:t>【主　催</w:t>
      </w:r>
      <w:r w:rsidRPr="00332073">
        <w:rPr>
          <w:rFonts w:hint="eastAsia"/>
          <w:b/>
          <w:bCs/>
          <w:sz w:val="24"/>
          <w:szCs w:val="24"/>
        </w:rPr>
        <w:t>】</w:t>
      </w:r>
      <w:r>
        <w:rPr>
          <w:rFonts w:hint="eastAsia"/>
          <w:b/>
          <w:bCs/>
          <w:sz w:val="24"/>
          <w:szCs w:val="24"/>
        </w:rPr>
        <w:t xml:space="preserve">　筑後商工会議所・筑後地域中小企業支援協議会</w:t>
      </w:r>
    </w:p>
    <w:p w:rsidR="00CE3425" w:rsidRPr="00563E7B" w:rsidRDefault="00563E7B" w:rsidP="0058330C">
      <w:pPr>
        <w:jc w:val="center"/>
        <w:rPr>
          <w:b/>
          <w:bCs/>
          <w:sz w:val="20"/>
          <w:szCs w:val="20"/>
        </w:rPr>
      </w:pPr>
      <w:r>
        <w:rPr>
          <w:rFonts w:hint="eastAsia"/>
          <w:b/>
          <w:bCs/>
          <w:noProof/>
          <w:sz w:val="20"/>
          <w:szCs w:val="20"/>
          <w:lang w:val="ja-JP"/>
        </w:rPr>
        <mc:AlternateContent>
          <mc:Choice Requires="wps">
            <w:drawing>
              <wp:anchor distT="0" distB="0" distL="114300" distR="114300" simplePos="0" relativeHeight="251663360" behindDoc="0" locked="0" layoutInCell="1" allowOverlap="1">
                <wp:simplePos x="0" y="0"/>
                <wp:positionH relativeFrom="column">
                  <wp:posOffset>-45085</wp:posOffset>
                </wp:positionH>
                <wp:positionV relativeFrom="paragraph">
                  <wp:posOffset>97790</wp:posOffset>
                </wp:positionV>
                <wp:extent cx="1724025" cy="0"/>
                <wp:effectExtent l="0" t="0" r="0" b="0"/>
                <wp:wrapNone/>
                <wp:docPr id="6" name="直線コネクタ 6"/>
                <wp:cNvGraphicFramePr/>
                <a:graphic xmlns:a="http://schemas.openxmlformats.org/drawingml/2006/main">
                  <a:graphicData uri="http://schemas.microsoft.com/office/word/2010/wordprocessingShape">
                    <wps:wsp>
                      <wps:cNvCnPr/>
                      <wps:spPr>
                        <a:xfrm flipH="1">
                          <a:off x="0" y="0"/>
                          <a:ext cx="1724025" cy="0"/>
                        </a:xfrm>
                        <a:prstGeom prst="line">
                          <a:avLst/>
                        </a:prstGeom>
                        <a:ln w="952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6D193" id="直線コネクタ 6"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3.55pt,7.7pt" to="132.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" strokecolor="black [3213]">
                <v:stroke dashstyle="dashDot" joinstyle="miter"/>
              </v:line>
            </w:pict>
          </mc:Fallback>
        </mc:AlternateContent>
      </w:r>
      <w:r>
        <w:rPr>
          <w:rFonts w:hint="eastAsia"/>
          <w:b/>
          <w:bCs/>
          <w:noProof/>
          <w:sz w:val="20"/>
          <w:szCs w:val="20"/>
          <w:lang w:val="ja-JP"/>
        </w:rPr>
        <mc:AlternateContent>
          <mc:Choice Requires="wps">
            <w:drawing>
              <wp:anchor distT="0" distB="0" distL="114300" distR="114300" simplePos="0" relativeHeight="251662336" behindDoc="0" locked="0" layoutInCell="1" allowOverlap="1">
                <wp:simplePos x="0" y="0"/>
                <wp:positionH relativeFrom="column">
                  <wp:posOffset>4145915</wp:posOffset>
                </wp:positionH>
                <wp:positionV relativeFrom="paragraph">
                  <wp:posOffset>116840</wp:posOffset>
                </wp:positionV>
                <wp:extent cx="17145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1714500" cy="0"/>
                        </a:xfrm>
                        <a:prstGeom prst="line">
                          <a:avLst/>
                        </a:prstGeom>
                        <a:ln w="952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0AE8F"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26.45pt,9.2pt" to="461.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" strokecolor="black [3213]">
                <v:stroke dashstyle="dashDot" joinstyle="miter"/>
              </v:line>
            </w:pict>
          </mc:Fallback>
        </mc:AlternateContent>
      </w:r>
      <w:r w:rsidRPr="00563E7B">
        <w:rPr>
          <w:rFonts w:hint="eastAsia"/>
          <w:b/>
          <w:bCs/>
          <w:sz w:val="20"/>
          <w:szCs w:val="20"/>
        </w:rPr>
        <w:t>切り取らずに、このままお送りください。</w:t>
      </w:r>
    </w:p>
    <w:p w:rsidR="00563E7B" w:rsidRDefault="00563E7B" w:rsidP="007F1DE5">
      <w:pPr>
        <w:rPr>
          <w:rFonts w:ascii="Yu Gothic UI" w:eastAsia="Yu Gothic UI" w:hAnsi="Yu Gothic UI"/>
        </w:rPr>
      </w:pPr>
      <w:r>
        <w:rPr>
          <w:rFonts w:hint="eastAsia"/>
        </w:rPr>
        <w:t xml:space="preserve">　筑後商工会議所　行　</w:t>
      </w:r>
      <w:r w:rsidR="00025F6D">
        <w:rPr>
          <w:rFonts w:ascii="Yu Gothic UI" w:eastAsia="Yu Gothic UI" w:hAnsi="Yu Gothic UI" w:hint="eastAsia"/>
        </w:rPr>
        <w:t>《ＦＡＸ：０９４２－５３－６５０８》</w:t>
      </w:r>
    </w:p>
    <w:tbl>
      <w:tblPr>
        <w:tblStyle w:val="a9"/>
        <w:tblW w:w="0" w:type="auto"/>
        <w:tblInd w:w="-147" w:type="dxa"/>
        <w:tblLook w:val="04A0" w:firstRow="1" w:lastRow="0" w:firstColumn="1" w:lastColumn="0" w:noHBand="0" w:noVBand="1"/>
      </w:tblPr>
      <w:tblGrid>
        <w:gridCol w:w="1418"/>
        <w:gridCol w:w="3260"/>
        <w:gridCol w:w="1276"/>
        <w:gridCol w:w="142"/>
        <w:gridCol w:w="1134"/>
        <w:gridCol w:w="2268"/>
      </w:tblGrid>
      <w:tr w:rsidR="00025F6D" w:rsidRPr="00E90B18" w:rsidTr="00252F81">
        <w:tc>
          <w:tcPr>
            <w:tcW w:w="1418" w:type="dxa"/>
          </w:tcPr>
          <w:p w:rsidR="00025F6D" w:rsidRPr="00E90B18" w:rsidRDefault="00E90B18" w:rsidP="00252F81">
            <w:pPr>
              <w:ind w:firstLineChars="100" w:firstLine="204"/>
              <w:rPr>
                <w:rFonts w:ascii="Yu Gothic UI" w:eastAsia="Yu Gothic UI" w:hAnsi="Yu Gothic UI"/>
                <w:sz w:val="21"/>
                <w:szCs w:val="21"/>
              </w:rPr>
            </w:pPr>
            <w:r>
              <w:rPr>
                <w:rFonts w:ascii="Yu Gothic UI" w:eastAsia="Yu Gothic UI" w:hAnsi="Yu Gothic UI" w:hint="eastAsia"/>
                <w:sz w:val="21"/>
                <w:szCs w:val="21"/>
              </w:rPr>
              <w:t>事業所名</w:t>
            </w:r>
          </w:p>
        </w:tc>
        <w:tc>
          <w:tcPr>
            <w:tcW w:w="4536" w:type="dxa"/>
            <w:gridSpan w:val="2"/>
          </w:tcPr>
          <w:p w:rsidR="00025F6D" w:rsidRPr="00E90B18" w:rsidRDefault="00025F6D" w:rsidP="007F1DE5">
            <w:pPr>
              <w:rPr>
                <w:rFonts w:ascii="Yu Gothic UI" w:eastAsia="Yu Gothic UI" w:hAnsi="Yu Gothic UI"/>
                <w:sz w:val="21"/>
                <w:szCs w:val="21"/>
              </w:rPr>
            </w:pPr>
          </w:p>
        </w:tc>
        <w:tc>
          <w:tcPr>
            <w:tcW w:w="1276" w:type="dxa"/>
            <w:gridSpan w:val="2"/>
          </w:tcPr>
          <w:p w:rsidR="00025F6D" w:rsidRPr="00E90B18" w:rsidRDefault="00E90B18" w:rsidP="007F1DE5">
            <w:pPr>
              <w:rPr>
                <w:rFonts w:ascii="Yu Gothic UI" w:eastAsia="Yu Gothic UI" w:hAnsi="Yu Gothic UI"/>
                <w:sz w:val="21"/>
                <w:szCs w:val="21"/>
              </w:rPr>
            </w:pPr>
            <w:r>
              <w:rPr>
                <w:rFonts w:ascii="Yu Gothic UI" w:eastAsia="Yu Gothic UI" w:hAnsi="Yu Gothic UI" w:hint="eastAsia"/>
                <w:sz w:val="21"/>
                <w:szCs w:val="21"/>
              </w:rPr>
              <w:t xml:space="preserve">　ＴＥＬ</w:t>
            </w:r>
          </w:p>
        </w:tc>
        <w:tc>
          <w:tcPr>
            <w:tcW w:w="2268" w:type="dxa"/>
          </w:tcPr>
          <w:p w:rsidR="00025F6D" w:rsidRPr="00E90B18" w:rsidRDefault="00025F6D" w:rsidP="007F1DE5">
            <w:pPr>
              <w:rPr>
                <w:rFonts w:ascii="Yu Gothic UI" w:eastAsia="Yu Gothic UI" w:hAnsi="Yu Gothic UI"/>
                <w:sz w:val="21"/>
                <w:szCs w:val="21"/>
              </w:rPr>
            </w:pPr>
          </w:p>
        </w:tc>
      </w:tr>
      <w:tr w:rsidR="00025F6D" w:rsidRPr="00E90B18" w:rsidTr="00252F81">
        <w:tc>
          <w:tcPr>
            <w:tcW w:w="1418" w:type="dxa"/>
          </w:tcPr>
          <w:p w:rsidR="00025F6D" w:rsidRPr="00E90B18" w:rsidRDefault="00E90B18" w:rsidP="007F1DE5">
            <w:pPr>
              <w:rPr>
                <w:rFonts w:ascii="Yu Gothic UI" w:eastAsia="Yu Gothic UI" w:hAnsi="Yu Gothic UI"/>
                <w:sz w:val="21"/>
                <w:szCs w:val="21"/>
              </w:rPr>
            </w:pPr>
            <w:r>
              <w:rPr>
                <w:rFonts w:ascii="Yu Gothic UI" w:eastAsia="Yu Gothic UI" w:hAnsi="Yu Gothic UI" w:hint="eastAsia"/>
                <w:sz w:val="21"/>
                <w:szCs w:val="21"/>
              </w:rPr>
              <w:t xml:space="preserve">　業　　種</w:t>
            </w:r>
          </w:p>
        </w:tc>
        <w:tc>
          <w:tcPr>
            <w:tcW w:w="4536" w:type="dxa"/>
            <w:gridSpan w:val="2"/>
          </w:tcPr>
          <w:p w:rsidR="00025F6D" w:rsidRPr="00C740CB" w:rsidRDefault="00E90B18" w:rsidP="00C740CB">
            <w:pPr>
              <w:ind w:firstLineChars="100" w:firstLine="234"/>
              <w:rPr>
                <w:rFonts w:ascii="Yu Gothic UI" w:eastAsia="Yu Gothic UI" w:hAnsi="Yu Gothic UI"/>
                <w:sz w:val="24"/>
                <w:szCs w:val="24"/>
              </w:rPr>
            </w:pPr>
            <w:r w:rsidRPr="00C740CB">
              <w:rPr>
                <w:rFonts w:ascii="Yu Gothic UI" w:eastAsia="Yu Gothic UI" w:hAnsi="Yu Gothic UI" w:hint="eastAsia"/>
                <w:sz w:val="24"/>
                <w:szCs w:val="24"/>
              </w:rPr>
              <w:t>製造・建設・卸売・小売・サービス・その他</w:t>
            </w:r>
          </w:p>
        </w:tc>
        <w:tc>
          <w:tcPr>
            <w:tcW w:w="1276" w:type="dxa"/>
            <w:gridSpan w:val="2"/>
          </w:tcPr>
          <w:p w:rsidR="00025F6D" w:rsidRPr="00E90B18" w:rsidRDefault="00C740CB" w:rsidP="007F1DE5">
            <w:pPr>
              <w:rPr>
                <w:rFonts w:ascii="Yu Gothic UI" w:eastAsia="Yu Gothic UI" w:hAnsi="Yu Gothic UI"/>
                <w:sz w:val="21"/>
                <w:szCs w:val="21"/>
              </w:rPr>
            </w:pPr>
            <w:r>
              <w:rPr>
                <w:rFonts w:ascii="Yu Gothic UI" w:eastAsia="Yu Gothic UI" w:hAnsi="Yu Gothic UI" w:hint="eastAsia"/>
                <w:sz w:val="21"/>
                <w:szCs w:val="21"/>
              </w:rPr>
              <w:t xml:space="preserve">　ＦＡＸ</w:t>
            </w:r>
          </w:p>
        </w:tc>
        <w:tc>
          <w:tcPr>
            <w:tcW w:w="2268" w:type="dxa"/>
          </w:tcPr>
          <w:p w:rsidR="00025F6D" w:rsidRPr="00E90B18" w:rsidRDefault="00025F6D" w:rsidP="007F1DE5">
            <w:pPr>
              <w:rPr>
                <w:rFonts w:ascii="Yu Gothic UI" w:eastAsia="Yu Gothic UI" w:hAnsi="Yu Gothic UI"/>
                <w:sz w:val="21"/>
                <w:szCs w:val="21"/>
              </w:rPr>
            </w:pPr>
          </w:p>
        </w:tc>
      </w:tr>
      <w:tr w:rsidR="00626F61" w:rsidRPr="00E90B18" w:rsidTr="00252F81">
        <w:tc>
          <w:tcPr>
            <w:tcW w:w="1418" w:type="dxa"/>
          </w:tcPr>
          <w:p w:rsidR="00626F61" w:rsidRPr="00E90B18" w:rsidRDefault="00626F61" w:rsidP="007F1DE5">
            <w:pPr>
              <w:rPr>
                <w:rFonts w:ascii="Yu Gothic UI" w:eastAsia="Yu Gothic UI" w:hAnsi="Yu Gothic UI"/>
                <w:sz w:val="21"/>
                <w:szCs w:val="21"/>
              </w:rPr>
            </w:pPr>
            <w:r>
              <w:rPr>
                <w:rFonts w:ascii="Yu Gothic UI" w:eastAsia="Yu Gothic UI" w:hAnsi="Yu Gothic UI" w:hint="eastAsia"/>
                <w:sz w:val="21"/>
                <w:szCs w:val="21"/>
              </w:rPr>
              <w:t xml:space="preserve">　所 在 地</w:t>
            </w:r>
          </w:p>
        </w:tc>
        <w:tc>
          <w:tcPr>
            <w:tcW w:w="8080" w:type="dxa"/>
            <w:gridSpan w:val="5"/>
          </w:tcPr>
          <w:p w:rsidR="00626F61" w:rsidRPr="00E90B18" w:rsidRDefault="00626F61" w:rsidP="00626F61">
            <w:pPr>
              <w:rPr>
                <w:rFonts w:ascii="Yu Gothic UI" w:eastAsia="Yu Gothic UI" w:hAnsi="Yu Gothic UI"/>
                <w:sz w:val="21"/>
                <w:szCs w:val="21"/>
              </w:rPr>
            </w:pPr>
            <w:r>
              <w:rPr>
                <w:rFonts w:ascii="Yu Gothic UI" w:eastAsia="Yu Gothic UI" w:hAnsi="Yu Gothic UI" w:hint="eastAsia"/>
                <w:sz w:val="21"/>
                <w:szCs w:val="21"/>
              </w:rPr>
              <w:t>〒</w:t>
            </w:r>
          </w:p>
        </w:tc>
      </w:tr>
      <w:tr w:rsidR="00626F61" w:rsidTr="00252F81">
        <w:tc>
          <w:tcPr>
            <w:tcW w:w="1418" w:type="dxa"/>
          </w:tcPr>
          <w:p w:rsidR="00626F61" w:rsidRPr="00E90B18" w:rsidRDefault="00252F81" w:rsidP="007F1DE5">
            <w:pPr>
              <w:rPr>
                <w:rFonts w:ascii="Yu Gothic UI" w:eastAsia="Yu Gothic UI" w:hAnsi="Yu Gothic UI"/>
                <w:sz w:val="21"/>
                <w:szCs w:val="21"/>
              </w:rPr>
            </w:pPr>
            <w:r>
              <w:rPr>
                <w:rFonts w:ascii="Yu Gothic UI" w:eastAsia="Yu Gothic UI" w:hAnsi="Yu Gothic UI" w:hint="eastAsia"/>
                <w:sz w:val="21"/>
                <w:szCs w:val="21"/>
              </w:rPr>
              <w:t>受講者氏名</w:t>
            </w:r>
          </w:p>
        </w:tc>
        <w:tc>
          <w:tcPr>
            <w:tcW w:w="3260" w:type="dxa"/>
          </w:tcPr>
          <w:p w:rsidR="00626F61" w:rsidRPr="00E90B18" w:rsidRDefault="00626F61" w:rsidP="00626F61">
            <w:pPr>
              <w:rPr>
                <w:rFonts w:ascii="Yu Gothic UI" w:eastAsia="Yu Gothic UI" w:hAnsi="Yu Gothic UI"/>
                <w:sz w:val="21"/>
                <w:szCs w:val="21"/>
              </w:rPr>
            </w:pPr>
          </w:p>
        </w:tc>
        <w:tc>
          <w:tcPr>
            <w:tcW w:w="1418" w:type="dxa"/>
            <w:gridSpan w:val="2"/>
          </w:tcPr>
          <w:p w:rsidR="00626F61" w:rsidRPr="00E90B18" w:rsidRDefault="00626F61" w:rsidP="00626F61">
            <w:pPr>
              <w:rPr>
                <w:rFonts w:ascii="Yu Gothic UI" w:eastAsia="Yu Gothic UI" w:hAnsi="Yu Gothic UI"/>
                <w:sz w:val="21"/>
                <w:szCs w:val="21"/>
              </w:rPr>
            </w:pPr>
            <w:r>
              <w:rPr>
                <w:rFonts w:ascii="Yu Gothic UI" w:eastAsia="Yu Gothic UI" w:hAnsi="Yu Gothic UI" w:hint="eastAsia"/>
                <w:sz w:val="21"/>
                <w:szCs w:val="21"/>
              </w:rPr>
              <w:t>受講者氏名</w:t>
            </w:r>
          </w:p>
        </w:tc>
        <w:tc>
          <w:tcPr>
            <w:tcW w:w="3402" w:type="dxa"/>
            <w:gridSpan w:val="2"/>
          </w:tcPr>
          <w:p w:rsidR="00626F61" w:rsidRPr="00E90B18" w:rsidRDefault="00626F61" w:rsidP="00626F61">
            <w:pPr>
              <w:rPr>
                <w:rFonts w:ascii="Yu Gothic UI" w:eastAsia="Yu Gothic UI" w:hAnsi="Yu Gothic UI"/>
                <w:sz w:val="21"/>
                <w:szCs w:val="21"/>
              </w:rPr>
            </w:pPr>
          </w:p>
        </w:tc>
      </w:tr>
    </w:tbl>
    <w:p w:rsidR="00025F6D" w:rsidRPr="00025F6D" w:rsidRDefault="00025F6D" w:rsidP="00253C27">
      <w:pPr>
        <w:rPr>
          <w:rFonts w:ascii="Yu Gothic UI" w:eastAsia="Yu Gothic UI" w:hAnsi="Yu Gothic UI" w:hint="eastAsia"/>
        </w:rPr>
      </w:pPr>
      <w:bookmarkStart w:id="3" w:name="_GoBack"/>
      <w:bookmarkEnd w:id="3"/>
    </w:p>
    <w:sectPr w:rsidR="00025F6D" w:rsidRPr="00025F6D" w:rsidSect="00253C27">
      <w:headerReference w:type="default" r:id="rId9"/>
      <w:pgSz w:w="11906" w:h="16838" w:code="9"/>
      <w:pgMar w:top="1418" w:right="1247" w:bottom="851" w:left="1247" w:header="851" w:footer="992" w:gutter="0"/>
      <w:cols w:space="425"/>
      <w:docGrid w:type="linesAndChars" w:linePitch="299" w:charSpace="-1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E1E" w:rsidRDefault="00472E1E" w:rsidP="007F1DE5">
      <w:r>
        <w:separator/>
      </w:r>
    </w:p>
  </w:endnote>
  <w:endnote w:type="continuationSeparator" w:id="0">
    <w:p w:rsidR="00472E1E" w:rsidRDefault="00472E1E" w:rsidP="007F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E1E" w:rsidRDefault="00472E1E" w:rsidP="007F1DE5">
      <w:r>
        <w:separator/>
      </w:r>
    </w:p>
  </w:footnote>
  <w:footnote w:type="continuationSeparator" w:id="0">
    <w:p w:rsidR="00472E1E" w:rsidRDefault="00472E1E" w:rsidP="007F1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DE5" w:rsidRDefault="007F1DE5">
    <w:pPr>
      <w:pStyle w:val="a5"/>
    </w:pPr>
  </w:p>
  <w:p w:rsidR="007F1DE5" w:rsidRPr="007F1DE5" w:rsidRDefault="007F1DE5" w:rsidP="007F1DE5">
    <w:pPr>
      <w:pStyle w:val="a5"/>
      <w:jc w:val="center"/>
      <w:rPr>
        <w:b/>
        <w:bCs/>
        <w:sz w:val="32"/>
        <w:szCs w:val="32"/>
      </w:rPr>
    </w:pPr>
    <w:r w:rsidRPr="007F1DE5">
      <w:rPr>
        <w:rFonts w:hint="eastAsia"/>
        <w:b/>
        <w:bCs/>
        <w:sz w:val="32"/>
        <w:szCs w:val="32"/>
      </w:rPr>
      <w:t>【ちくご新商人塾】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29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86"/>
    <w:rsid w:val="00025F6D"/>
    <w:rsid w:val="00252F81"/>
    <w:rsid w:val="00253C27"/>
    <w:rsid w:val="00294859"/>
    <w:rsid w:val="00332073"/>
    <w:rsid w:val="00350829"/>
    <w:rsid w:val="0038668E"/>
    <w:rsid w:val="00472E1E"/>
    <w:rsid w:val="0056382A"/>
    <w:rsid w:val="00563E7B"/>
    <w:rsid w:val="0058330C"/>
    <w:rsid w:val="00626F61"/>
    <w:rsid w:val="00723C55"/>
    <w:rsid w:val="007F1DE5"/>
    <w:rsid w:val="00914AEC"/>
    <w:rsid w:val="00B64016"/>
    <w:rsid w:val="00C740CB"/>
    <w:rsid w:val="00CE3425"/>
    <w:rsid w:val="00E90B18"/>
    <w:rsid w:val="00EB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0C968B"/>
  <w15:chartTrackingRefBased/>
  <w15:docId w15:val="{7F3006A3-3C1C-40DA-A34D-8B5F6BC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086"/>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3086"/>
    <w:rPr>
      <w:color w:val="0563C1" w:themeColor="hyperlink"/>
      <w:u w:val="single"/>
    </w:rPr>
  </w:style>
  <w:style w:type="character" w:styleId="a4">
    <w:name w:val="Unresolved Mention"/>
    <w:basedOn w:val="a0"/>
    <w:uiPriority w:val="99"/>
    <w:semiHidden/>
    <w:unhideWhenUsed/>
    <w:rsid w:val="00EB3086"/>
    <w:rPr>
      <w:color w:val="605E5C"/>
      <w:shd w:val="clear" w:color="auto" w:fill="E1DFDD"/>
    </w:rPr>
  </w:style>
  <w:style w:type="paragraph" w:styleId="a5">
    <w:name w:val="header"/>
    <w:basedOn w:val="a"/>
    <w:link w:val="a6"/>
    <w:uiPriority w:val="99"/>
    <w:unhideWhenUsed/>
    <w:rsid w:val="007F1DE5"/>
    <w:pPr>
      <w:tabs>
        <w:tab w:val="center" w:pos="4252"/>
        <w:tab w:val="right" w:pos="8504"/>
      </w:tabs>
      <w:snapToGrid w:val="0"/>
    </w:pPr>
  </w:style>
  <w:style w:type="character" w:customStyle="1" w:styleId="a6">
    <w:name w:val="ヘッダー (文字)"/>
    <w:basedOn w:val="a0"/>
    <w:link w:val="a5"/>
    <w:uiPriority w:val="99"/>
    <w:rsid w:val="007F1DE5"/>
    <w:rPr>
      <w:rFonts w:eastAsia="ＭＳ ゴシック"/>
      <w:sz w:val="22"/>
    </w:rPr>
  </w:style>
  <w:style w:type="paragraph" w:styleId="a7">
    <w:name w:val="footer"/>
    <w:basedOn w:val="a"/>
    <w:link w:val="a8"/>
    <w:uiPriority w:val="99"/>
    <w:unhideWhenUsed/>
    <w:rsid w:val="007F1DE5"/>
    <w:pPr>
      <w:tabs>
        <w:tab w:val="center" w:pos="4252"/>
        <w:tab w:val="right" w:pos="8504"/>
      </w:tabs>
      <w:snapToGrid w:val="0"/>
    </w:pPr>
  </w:style>
  <w:style w:type="character" w:customStyle="1" w:styleId="a8">
    <w:name w:val="フッター (文字)"/>
    <w:basedOn w:val="a0"/>
    <w:link w:val="a7"/>
    <w:uiPriority w:val="99"/>
    <w:rsid w:val="007F1DE5"/>
    <w:rPr>
      <w:rFonts w:eastAsia="ＭＳ ゴシック"/>
      <w:sz w:val="22"/>
    </w:rPr>
  </w:style>
  <w:style w:type="table" w:styleId="a9">
    <w:name w:val="Table Grid"/>
    <w:basedOn w:val="a1"/>
    <w:uiPriority w:val="39"/>
    <w:rsid w:val="00025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ikugo.or.jp" TargetMode="External"/><Relationship Id="rId3" Type="http://schemas.openxmlformats.org/officeDocument/2006/relationships/webSettings" Target="webSettings.xml"/><Relationship Id="rId7" Type="http://schemas.openxmlformats.org/officeDocument/2006/relationships/hyperlink" Target="http://tigpig.com/archives/75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大石真紀子</dc:creator>
  <cp:keywords/>
  <dc:description/>
  <cp:lastModifiedBy>ccws76</cp:lastModifiedBy>
  <cp:revision>4</cp:revision>
  <cp:lastPrinted>2019-10-29T06:09:00Z</cp:lastPrinted>
  <dcterms:created xsi:type="dcterms:W3CDTF">2019-10-29T07:40:00Z</dcterms:created>
  <dcterms:modified xsi:type="dcterms:W3CDTF">2019-11-08T06:43:00Z</dcterms:modified>
</cp:coreProperties>
</file>