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D3C26" w:rsidRDefault="00751D12">
      <w:pPr>
        <w:rPr>
          <w:sz w:val="22"/>
        </w:rPr>
      </w:pPr>
      <w:r>
        <w:rPr>
          <w:rFonts w:hint="eastAsia"/>
          <w:sz w:val="22"/>
        </w:rPr>
        <w:t>様式第１号（第４条関係）</w:t>
      </w:r>
    </w:p>
    <w:p w:rsidR="00CD3C26" w:rsidRDefault="00CD3C26">
      <w:pPr>
        <w:rPr>
          <w:sz w:val="24"/>
        </w:rPr>
      </w:pPr>
    </w:p>
    <w:p w:rsidR="00CD3C26" w:rsidRDefault="00751D12">
      <w:pPr>
        <w:jc w:val="center"/>
        <w:rPr>
          <w:sz w:val="26"/>
        </w:rPr>
      </w:pPr>
      <w:r>
        <w:rPr>
          <w:rFonts w:hint="eastAsia"/>
          <w:sz w:val="26"/>
        </w:rPr>
        <w:t>筑後市新型コロナウイルス感染拡大防止休業支援金支給申請書兼請求書</w:t>
      </w:r>
    </w:p>
    <w:p w:rsidR="00CD3C26" w:rsidRDefault="00CD3C26">
      <w:pPr>
        <w:jc w:val="center"/>
      </w:pPr>
    </w:p>
    <w:p w:rsidR="00CD3C26" w:rsidRDefault="00751D12">
      <w:pPr>
        <w:jc w:val="right"/>
      </w:pPr>
      <w:r>
        <w:rPr>
          <w:rFonts w:hint="eastAsia"/>
        </w:rPr>
        <w:t>令和</w:t>
      </w:r>
      <w:r>
        <w:rPr>
          <w:rFonts w:hint="eastAsia"/>
        </w:rPr>
        <w:t xml:space="preserve"> </w:t>
      </w:r>
      <w:r>
        <w:rPr>
          <w:rFonts w:hint="eastAsia"/>
        </w:rPr>
        <w:t xml:space="preserve">　　年　　月　　日</w:t>
      </w:r>
    </w:p>
    <w:p w:rsidR="00CD3C26" w:rsidRDefault="00751D12">
      <w:pPr>
        <w:jc w:val="left"/>
      </w:pPr>
      <w:r>
        <w:rPr>
          <w:rFonts w:hint="eastAsia"/>
        </w:rPr>
        <w:t>筑後市長　様</w:t>
      </w:r>
    </w:p>
    <w:p w:rsidR="00CD3C26" w:rsidRDefault="00751D12">
      <w:pPr>
        <w:jc w:val="left"/>
      </w:pPr>
      <w:r>
        <w:rPr>
          <w:rFonts w:hint="eastAsia"/>
        </w:rPr>
        <w:t xml:space="preserve">　　　　　　　　　　　　　　　　　　　　　</w:t>
      </w:r>
      <w:r w:rsidRPr="00751D12">
        <w:rPr>
          <w:rFonts w:hint="eastAsia"/>
          <w:w w:val="83"/>
          <w:kern w:val="0"/>
          <w:fitText w:val="1050" w:id="-2062853888"/>
        </w:rPr>
        <w:t>事業所所在</w:t>
      </w:r>
      <w:r w:rsidRPr="00751D12">
        <w:rPr>
          <w:rFonts w:hint="eastAsia"/>
          <w:spacing w:val="3"/>
          <w:w w:val="83"/>
          <w:kern w:val="0"/>
          <w:fitText w:val="1050" w:id="-2062853888"/>
        </w:rPr>
        <w:t>地</w:t>
      </w:r>
      <w:r>
        <w:rPr>
          <w:rFonts w:hint="eastAsia"/>
        </w:rPr>
        <w:t xml:space="preserve">　</w:t>
      </w:r>
    </w:p>
    <w:p w:rsidR="00CD3C26" w:rsidRDefault="00751D12">
      <w:pPr>
        <w:jc w:val="left"/>
      </w:pPr>
      <w:r>
        <w:rPr>
          <w:rFonts w:hint="eastAsia"/>
        </w:rPr>
        <w:t xml:space="preserve">　　　　　　　　　　　　　　　　申請者　　住　　　所</w:t>
      </w:r>
    </w:p>
    <w:p w:rsidR="00CD3C26" w:rsidRDefault="00751D12">
      <w:pPr>
        <w:jc w:val="left"/>
      </w:pPr>
      <w:r>
        <w:rPr>
          <w:rFonts w:hint="eastAsia"/>
        </w:rPr>
        <w:t xml:space="preserve">　　　　　　　　　　　　　　　　　　　　　</w:t>
      </w:r>
      <w:r w:rsidRPr="00751D12">
        <w:rPr>
          <w:rFonts w:hint="eastAsia"/>
          <w:spacing w:val="35"/>
          <w:kern w:val="0"/>
          <w:fitText w:val="1050" w:id="1"/>
        </w:rPr>
        <w:t>事業所</w:t>
      </w:r>
      <w:r w:rsidRPr="00751D12">
        <w:rPr>
          <w:rFonts w:hint="eastAsia"/>
          <w:kern w:val="0"/>
          <w:fitText w:val="1050" w:id="1"/>
        </w:rPr>
        <w:t>名</w:t>
      </w:r>
    </w:p>
    <w:p w:rsidR="00CD3C26" w:rsidRDefault="00751D12">
      <w:pPr>
        <w:jc w:val="left"/>
      </w:pPr>
      <w:r>
        <w:rPr>
          <w:rFonts w:hint="eastAsia"/>
        </w:rPr>
        <w:t xml:space="preserve">　　　　　　　　　　　　　　　　　　　　　代　表　者　　　　　　　　　　　　　㊞</w:t>
      </w:r>
    </w:p>
    <w:p w:rsidR="00CD3C26" w:rsidRDefault="00751D12">
      <w:pPr>
        <w:jc w:val="left"/>
        <w:rPr>
          <w:u w:val="single"/>
        </w:rPr>
      </w:pPr>
      <w:r>
        <w:rPr>
          <w:rFonts w:hint="eastAsia"/>
        </w:rPr>
        <w:t xml:space="preserve">　　　　　　　　　　　　　　　　　　　　　</w:t>
      </w:r>
      <w:r w:rsidRPr="00751D12">
        <w:rPr>
          <w:rFonts w:hint="eastAsia"/>
          <w:spacing w:val="35"/>
          <w:kern w:val="0"/>
          <w:fitText w:val="1050" w:id="2"/>
        </w:rPr>
        <w:t>電話番</w:t>
      </w:r>
      <w:r w:rsidRPr="00751D12">
        <w:rPr>
          <w:rFonts w:hint="eastAsia"/>
          <w:kern w:val="0"/>
          <w:fitText w:val="1050" w:id="2"/>
        </w:rPr>
        <w:t>号</w:t>
      </w:r>
      <w:r>
        <w:rPr>
          <w:rFonts w:hint="eastAsia"/>
          <w:kern w:val="0"/>
        </w:rPr>
        <w:t xml:space="preserve">　　　　　　　　　　　　　　</w:t>
      </w:r>
    </w:p>
    <w:p w:rsidR="00CD3C26" w:rsidRDefault="00751D12">
      <w:pPr>
        <w:jc w:val="left"/>
      </w:pPr>
      <w:r>
        <w:rPr>
          <w:rFonts w:hint="eastAsia"/>
        </w:rPr>
        <w:t xml:space="preserve">　　　　　　　　　　　　　　　　　　　　　日中連絡先</w:t>
      </w:r>
    </w:p>
    <w:p w:rsidR="00751D12" w:rsidRDefault="00751D12">
      <w:pPr>
        <w:jc w:val="left"/>
        <w:rPr>
          <w:rFonts w:hint="eastAsia"/>
        </w:rPr>
      </w:pPr>
    </w:p>
    <w:p w:rsidR="00CD3C26" w:rsidRDefault="00751D12">
      <w:r>
        <w:rPr>
          <w:rFonts w:hint="eastAsia"/>
        </w:rPr>
        <w:t xml:space="preserve">　筑後市新型コロナウイルス感染拡大防止休業支援金（以下「支援金」という。）の支給をされるよう、関係書類を添えて申請します。</w:t>
      </w:r>
    </w:p>
    <w:p w:rsidR="00CD3C26" w:rsidRDefault="00751D12">
      <w:pPr>
        <w:jc w:val="left"/>
      </w:pPr>
      <w:r>
        <w:rPr>
          <w:rFonts w:hint="eastAsia"/>
        </w:rPr>
        <w:t xml:space="preserve">　なお、支援金の申請に当たり、次のとおり誓約します。</w:t>
      </w:r>
    </w:p>
    <w:p w:rsidR="00CD3C26" w:rsidRDefault="00751D12">
      <w:pPr>
        <w:pStyle w:val="a3"/>
        <w:numPr>
          <w:ilvl w:val="0"/>
          <w:numId w:val="1"/>
        </w:numPr>
        <w:ind w:leftChars="0"/>
        <w:jc w:val="left"/>
      </w:pPr>
      <w:r>
        <w:rPr>
          <w:rFonts w:hint="eastAsia"/>
        </w:rPr>
        <w:t>新型コロナウイルス感染症による集団感染を防止するため、</w:t>
      </w:r>
      <w:r>
        <w:rPr>
          <w:rFonts w:hint="eastAsia"/>
          <w:b/>
          <w:u w:val="single"/>
        </w:rPr>
        <w:t>令和２年４月２３日から同年５月６日まで全て休業</w:t>
      </w:r>
      <w:r>
        <w:rPr>
          <w:rFonts w:hint="eastAsia"/>
        </w:rPr>
        <w:t>します（</w:t>
      </w:r>
      <w:r>
        <w:rPr>
          <w:rFonts w:hint="eastAsia"/>
          <w:b/>
          <w:u w:val="single"/>
        </w:rPr>
        <w:t>休業</w:t>
      </w:r>
      <w:r>
        <w:rPr>
          <w:rFonts w:hint="eastAsia"/>
        </w:rPr>
        <w:t>しました）。</w:t>
      </w:r>
    </w:p>
    <w:p w:rsidR="00CD3C26" w:rsidRDefault="00751D12">
      <w:pPr>
        <w:pStyle w:val="a3"/>
        <w:numPr>
          <w:ilvl w:val="0"/>
          <w:numId w:val="1"/>
        </w:numPr>
        <w:ind w:leftChars="0"/>
        <w:jc w:val="left"/>
      </w:pPr>
      <w:r>
        <w:rPr>
          <w:rFonts w:hint="eastAsia"/>
        </w:rPr>
        <w:t>虚偽の申請等が発覚した場合は、支援金の返還等、筑後市の指示に従います。</w:t>
      </w:r>
    </w:p>
    <w:p w:rsidR="00CD3C26" w:rsidRDefault="00751D12">
      <w:pPr>
        <w:pStyle w:val="a3"/>
        <w:numPr>
          <w:ilvl w:val="0"/>
          <w:numId w:val="1"/>
        </w:numPr>
        <w:ind w:leftChars="0"/>
      </w:pPr>
      <w:r>
        <w:rPr>
          <w:rFonts w:hint="eastAsia"/>
        </w:rPr>
        <w:t>役員全員を含め筑後市暴力団排除条例第２条第２号に規定する暴力団員ではありません。また、同条第１号に規定する暴力団及び暴力団員と密接な関係はありません。</w:t>
      </w:r>
    </w:p>
    <w:tbl>
      <w:tblPr>
        <w:tblStyle w:val="ac"/>
        <w:tblW w:w="6379" w:type="dxa"/>
        <w:tblInd w:w="1059" w:type="dxa"/>
        <w:tblLayout w:type="fixed"/>
        <w:tblLook w:val="04A0" w:firstRow="1" w:lastRow="0" w:firstColumn="1" w:lastColumn="0" w:noHBand="0" w:noVBand="1"/>
      </w:tblPr>
      <w:tblGrid>
        <w:gridCol w:w="2552"/>
        <w:gridCol w:w="3827"/>
      </w:tblGrid>
      <w:tr w:rsidR="00CD3C26">
        <w:trPr>
          <w:trHeight w:val="647"/>
        </w:trPr>
        <w:tc>
          <w:tcPr>
            <w:tcW w:w="2552" w:type="dxa"/>
          </w:tcPr>
          <w:p w:rsidR="00CD3C26" w:rsidRDefault="00751D12">
            <w:pPr>
              <w:jc w:val="center"/>
              <w:rPr>
                <w:sz w:val="36"/>
              </w:rPr>
            </w:pPr>
            <w:r>
              <w:rPr>
                <w:rFonts w:hint="eastAsia"/>
                <w:sz w:val="36"/>
              </w:rPr>
              <w:t>申請額</w:t>
            </w:r>
          </w:p>
        </w:tc>
        <w:tc>
          <w:tcPr>
            <w:tcW w:w="3827" w:type="dxa"/>
          </w:tcPr>
          <w:p w:rsidR="00CD3C26" w:rsidRDefault="00751D12">
            <w:pPr>
              <w:jc w:val="right"/>
              <w:rPr>
                <w:sz w:val="36"/>
              </w:rPr>
            </w:pPr>
            <w:r>
              <w:rPr>
                <w:rFonts w:hint="eastAsia"/>
                <w:sz w:val="36"/>
              </w:rPr>
              <w:t>金１００，０００円</w:t>
            </w:r>
          </w:p>
        </w:tc>
      </w:tr>
    </w:tbl>
    <w:p w:rsidR="00CD3C26" w:rsidRDefault="00CD3C26">
      <w:pPr>
        <w:ind w:firstLineChars="100" w:firstLine="210"/>
        <w:jc w:val="left"/>
      </w:pPr>
    </w:p>
    <w:p w:rsidR="00CD3C26" w:rsidRDefault="00751D12">
      <w:pPr>
        <w:ind w:firstLineChars="100" w:firstLine="210"/>
        <w:jc w:val="left"/>
      </w:pPr>
      <w:r>
        <w:rPr>
          <w:rFonts w:hint="eastAsia"/>
        </w:rPr>
        <w:t>【振込先】</w:t>
      </w:r>
    </w:p>
    <w:p w:rsidR="00CD3C26" w:rsidRDefault="00751D12">
      <w:pPr>
        <w:ind w:firstLineChars="100" w:firstLine="210"/>
        <w:jc w:val="left"/>
      </w:pPr>
      <w:r>
        <w:rPr>
          <w:rFonts w:hint="eastAsia"/>
        </w:rPr>
        <w:t>（</w:t>
      </w:r>
      <w:r>
        <w:rPr>
          <w:rFonts w:hint="eastAsia"/>
          <w:b/>
        </w:rPr>
        <w:t>ゆうちょ銀行以外</w:t>
      </w:r>
      <w:r>
        <w:rPr>
          <w:rFonts w:hint="eastAsia"/>
        </w:rPr>
        <w:t>の場合）</w:t>
      </w:r>
    </w:p>
    <w:tbl>
      <w:tblPr>
        <w:tblW w:w="8222"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276"/>
        <w:gridCol w:w="992"/>
        <w:gridCol w:w="2173"/>
        <w:gridCol w:w="2222"/>
      </w:tblGrid>
      <w:tr w:rsidR="00CD3C26">
        <w:trPr>
          <w:trHeight w:val="520"/>
        </w:trPr>
        <w:tc>
          <w:tcPr>
            <w:tcW w:w="1559" w:type="dxa"/>
            <w:vAlign w:val="center"/>
          </w:tcPr>
          <w:p w:rsidR="00CD3C26" w:rsidRDefault="00751D12">
            <w:pPr>
              <w:jc w:val="center"/>
              <w:rPr>
                <w:rFonts w:ascii="ＭＳ 明朝" w:hAnsi="ＭＳ 明朝"/>
                <w:sz w:val="22"/>
              </w:rPr>
            </w:pPr>
            <w:r>
              <w:rPr>
                <w:rFonts w:ascii="ＭＳ 明朝" w:hAnsi="ＭＳ 明朝" w:hint="eastAsia"/>
                <w:sz w:val="22"/>
              </w:rPr>
              <w:t>金融機関名</w:t>
            </w:r>
          </w:p>
        </w:tc>
        <w:tc>
          <w:tcPr>
            <w:tcW w:w="1276" w:type="dxa"/>
            <w:vAlign w:val="center"/>
          </w:tcPr>
          <w:p w:rsidR="00CD3C26" w:rsidRDefault="00751D12">
            <w:pPr>
              <w:jc w:val="center"/>
              <w:rPr>
                <w:rFonts w:ascii="ＭＳ 明朝" w:hAnsi="ＭＳ 明朝"/>
                <w:sz w:val="22"/>
              </w:rPr>
            </w:pPr>
            <w:r>
              <w:rPr>
                <w:rFonts w:ascii="ＭＳ 明朝" w:hAnsi="ＭＳ 明朝" w:hint="eastAsia"/>
                <w:sz w:val="22"/>
              </w:rPr>
              <w:t>支店名</w:t>
            </w:r>
          </w:p>
        </w:tc>
        <w:tc>
          <w:tcPr>
            <w:tcW w:w="992" w:type="dxa"/>
            <w:vAlign w:val="center"/>
          </w:tcPr>
          <w:p w:rsidR="00CD3C26" w:rsidRDefault="00751D12">
            <w:pPr>
              <w:rPr>
                <w:rFonts w:ascii="ＭＳ 明朝" w:hAnsi="ＭＳ 明朝"/>
                <w:sz w:val="22"/>
              </w:rPr>
            </w:pPr>
            <w:r>
              <w:rPr>
                <w:rFonts w:ascii="ＭＳ 明朝" w:hAnsi="ＭＳ 明朝" w:hint="eastAsia"/>
                <w:spacing w:val="1"/>
                <w:w w:val="87"/>
                <w:kern w:val="0"/>
                <w:sz w:val="22"/>
                <w:fitText w:val="770" w:id="3"/>
              </w:rPr>
              <w:t>預金種</w:t>
            </w:r>
            <w:r>
              <w:rPr>
                <w:rFonts w:ascii="ＭＳ 明朝" w:hAnsi="ＭＳ 明朝" w:hint="eastAsia"/>
                <w:w w:val="87"/>
                <w:kern w:val="0"/>
                <w:sz w:val="22"/>
                <w:fitText w:val="770" w:id="3"/>
              </w:rPr>
              <w:t>別</w:t>
            </w:r>
          </w:p>
        </w:tc>
        <w:tc>
          <w:tcPr>
            <w:tcW w:w="2173" w:type="dxa"/>
            <w:vAlign w:val="center"/>
          </w:tcPr>
          <w:p w:rsidR="00CD3C26" w:rsidRDefault="00751D12">
            <w:pPr>
              <w:jc w:val="center"/>
              <w:rPr>
                <w:rFonts w:ascii="ＭＳ 明朝" w:hAnsi="ＭＳ 明朝"/>
                <w:sz w:val="22"/>
              </w:rPr>
            </w:pPr>
            <w:r>
              <w:rPr>
                <w:rFonts w:ascii="ＭＳ 明朝" w:hAnsi="ＭＳ 明朝" w:hint="eastAsia"/>
                <w:sz w:val="22"/>
              </w:rPr>
              <w:t>口座番号</w:t>
            </w:r>
          </w:p>
        </w:tc>
        <w:tc>
          <w:tcPr>
            <w:tcW w:w="2222" w:type="dxa"/>
            <w:vAlign w:val="center"/>
          </w:tcPr>
          <w:p w:rsidR="00CD3C26" w:rsidRDefault="00751D12">
            <w:pPr>
              <w:jc w:val="center"/>
              <w:rPr>
                <w:rFonts w:ascii="ＭＳ 明朝" w:hAnsi="ＭＳ 明朝"/>
                <w:sz w:val="22"/>
              </w:rPr>
            </w:pPr>
            <w:r>
              <w:rPr>
                <w:rFonts w:ascii="ＭＳ 明朝" w:hAnsi="ＭＳ 明朝" w:hint="eastAsia"/>
                <w:sz w:val="22"/>
              </w:rPr>
              <w:t>口座名義（カナ）</w:t>
            </w:r>
          </w:p>
        </w:tc>
      </w:tr>
      <w:tr w:rsidR="00CD3C26">
        <w:trPr>
          <w:trHeight w:val="680"/>
        </w:trPr>
        <w:tc>
          <w:tcPr>
            <w:tcW w:w="1559" w:type="dxa"/>
            <w:vAlign w:val="center"/>
          </w:tcPr>
          <w:p w:rsidR="00CD3C26" w:rsidRDefault="00CD3C26">
            <w:pPr>
              <w:jc w:val="center"/>
              <w:rPr>
                <w:rFonts w:ascii="ＭＳ 明朝" w:hAnsi="ＭＳ 明朝"/>
                <w:sz w:val="22"/>
              </w:rPr>
            </w:pPr>
          </w:p>
        </w:tc>
        <w:tc>
          <w:tcPr>
            <w:tcW w:w="1276" w:type="dxa"/>
            <w:vAlign w:val="center"/>
          </w:tcPr>
          <w:p w:rsidR="00CD3C26" w:rsidRDefault="00CD3C26">
            <w:pPr>
              <w:jc w:val="center"/>
              <w:rPr>
                <w:rFonts w:ascii="ＭＳ 明朝" w:hAnsi="ＭＳ 明朝"/>
                <w:sz w:val="22"/>
              </w:rPr>
            </w:pPr>
          </w:p>
        </w:tc>
        <w:tc>
          <w:tcPr>
            <w:tcW w:w="992" w:type="dxa"/>
            <w:vAlign w:val="center"/>
          </w:tcPr>
          <w:p w:rsidR="00CD3C26" w:rsidRDefault="00751D12">
            <w:pPr>
              <w:jc w:val="center"/>
              <w:rPr>
                <w:rFonts w:ascii="ＭＳ 明朝" w:hAnsi="ＭＳ 明朝"/>
                <w:sz w:val="22"/>
              </w:rPr>
            </w:pPr>
            <w:r>
              <w:rPr>
                <w:rFonts w:ascii="ＭＳ 明朝" w:hAnsi="ＭＳ 明朝" w:hint="eastAsia"/>
                <w:sz w:val="22"/>
              </w:rPr>
              <w:t>普通</w:t>
            </w:r>
          </w:p>
          <w:p w:rsidR="00CD3C26" w:rsidRDefault="00751D12">
            <w:pPr>
              <w:jc w:val="center"/>
              <w:rPr>
                <w:rFonts w:ascii="ＭＳ 明朝" w:hAnsi="ＭＳ 明朝"/>
                <w:sz w:val="22"/>
              </w:rPr>
            </w:pPr>
            <w:r>
              <w:rPr>
                <w:rFonts w:ascii="ＭＳ 明朝" w:hAnsi="ＭＳ 明朝" w:hint="eastAsia"/>
                <w:sz w:val="22"/>
              </w:rPr>
              <w:t>当座</w:t>
            </w:r>
          </w:p>
        </w:tc>
        <w:tc>
          <w:tcPr>
            <w:tcW w:w="2173" w:type="dxa"/>
            <w:vAlign w:val="center"/>
          </w:tcPr>
          <w:p w:rsidR="00CD3C26" w:rsidRDefault="00CD3C26">
            <w:pPr>
              <w:jc w:val="center"/>
              <w:rPr>
                <w:rFonts w:ascii="ＭＳ 明朝" w:hAnsi="ＭＳ 明朝"/>
                <w:sz w:val="28"/>
              </w:rPr>
            </w:pPr>
          </w:p>
        </w:tc>
        <w:tc>
          <w:tcPr>
            <w:tcW w:w="2222" w:type="dxa"/>
            <w:vAlign w:val="center"/>
          </w:tcPr>
          <w:p w:rsidR="00CD3C26" w:rsidRDefault="00CD3C26">
            <w:pPr>
              <w:jc w:val="center"/>
              <w:rPr>
                <w:rFonts w:ascii="ＭＳ 明朝" w:hAnsi="ＭＳ 明朝"/>
                <w:sz w:val="22"/>
              </w:rPr>
            </w:pPr>
          </w:p>
        </w:tc>
      </w:tr>
    </w:tbl>
    <w:p w:rsidR="00CD3C26" w:rsidRDefault="00751D12">
      <w:pPr>
        <w:ind w:firstLineChars="100" w:firstLine="210"/>
        <w:jc w:val="left"/>
      </w:pPr>
      <w:r>
        <w:rPr>
          <w:rFonts w:hint="eastAsia"/>
        </w:rPr>
        <w:t>（</w:t>
      </w:r>
      <w:r>
        <w:rPr>
          <w:rFonts w:hint="eastAsia"/>
          <w:b/>
        </w:rPr>
        <w:t>ゆうちょ銀行</w:t>
      </w:r>
      <w:r>
        <w:rPr>
          <w:rFonts w:hint="eastAsia"/>
        </w:rPr>
        <w:t>の場合）</w:t>
      </w:r>
    </w:p>
    <w:tbl>
      <w:tblPr>
        <w:tblW w:w="8214"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4"/>
        <w:gridCol w:w="1260"/>
        <w:gridCol w:w="2160"/>
        <w:gridCol w:w="1080"/>
        <w:gridCol w:w="2160"/>
      </w:tblGrid>
      <w:tr w:rsidR="00CD3C26">
        <w:trPr>
          <w:trHeight w:val="386"/>
        </w:trPr>
        <w:tc>
          <w:tcPr>
            <w:tcW w:w="1554" w:type="dxa"/>
            <w:vMerge w:val="restart"/>
            <w:vAlign w:val="center"/>
          </w:tcPr>
          <w:p w:rsidR="00CD3C26" w:rsidRDefault="00751D12">
            <w:pPr>
              <w:jc w:val="center"/>
              <w:rPr>
                <w:rFonts w:ascii="ＭＳ 明朝" w:hAnsi="ＭＳ 明朝"/>
                <w:sz w:val="22"/>
              </w:rPr>
            </w:pPr>
            <w:r>
              <w:rPr>
                <w:rFonts w:ascii="ＭＳ 明朝" w:hAnsi="ＭＳ 明朝" w:hint="eastAsia"/>
                <w:sz w:val="22"/>
              </w:rPr>
              <w:t>金融機関名</w:t>
            </w:r>
          </w:p>
        </w:tc>
        <w:tc>
          <w:tcPr>
            <w:tcW w:w="1260" w:type="dxa"/>
            <w:tcBorders>
              <w:bottom w:val="single" w:sz="4" w:space="0" w:color="auto"/>
            </w:tcBorders>
            <w:vAlign w:val="center"/>
          </w:tcPr>
          <w:p w:rsidR="00CD3C26" w:rsidRDefault="00751D12">
            <w:pPr>
              <w:jc w:val="center"/>
              <w:rPr>
                <w:rFonts w:ascii="ＭＳ 明朝" w:hAnsi="ＭＳ 明朝"/>
                <w:sz w:val="22"/>
              </w:rPr>
            </w:pPr>
            <w:r>
              <w:rPr>
                <w:rFonts w:ascii="ＭＳ 明朝" w:hAnsi="ＭＳ 明朝" w:hint="eastAsia"/>
                <w:sz w:val="22"/>
              </w:rPr>
              <w:t>記号</w:t>
            </w:r>
            <w:r>
              <w:rPr>
                <w:rFonts w:hint="eastAsia"/>
                <w:sz w:val="14"/>
              </w:rPr>
              <w:t>（</w:t>
            </w:r>
            <w:r>
              <w:rPr>
                <w:sz w:val="14"/>
              </w:rPr>
              <w:t>5</w:t>
            </w:r>
            <w:r>
              <w:rPr>
                <w:rFonts w:hint="eastAsia"/>
                <w:sz w:val="14"/>
              </w:rPr>
              <w:t>桁）</w:t>
            </w:r>
          </w:p>
        </w:tc>
        <w:tc>
          <w:tcPr>
            <w:tcW w:w="2160" w:type="dxa"/>
            <w:tcBorders>
              <w:bottom w:val="single" w:sz="4" w:space="0" w:color="auto"/>
            </w:tcBorders>
            <w:vAlign w:val="center"/>
          </w:tcPr>
          <w:p w:rsidR="00CD3C26" w:rsidRDefault="00751D12">
            <w:pPr>
              <w:jc w:val="center"/>
            </w:pPr>
            <w:r>
              <w:rPr>
                <w:rFonts w:hint="eastAsia"/>
              </w:rPr>
              <w:t>番号</w:t>
            </w:r>
            <w:r>
              <w:rPr>
                <w:rFonts w:hint="eastAsia"/>
                <w:sz w:val="14"/>
              </w:rPr>
              <w:t>（</w:t>
            </w:r>
            <w:r>
              <w:rPr>
                <w:rFonts w:hint="eastAsia"/>
                <w:sz w:val="14"/>
              </w:rPr>
              <w:t>7</w:t>
            </w:r>
            <w:r>
              <w:rPr>
                <w:rFonts w:hint="eastAsia"/>
                <w:sz w:val="14"/>
              </w:rPr>
              <w:t>桁もしくは</w:t>
            </w:r>
            <w:r>
              <w:rPr>
                <w:rFonts w:hint="eastAsia"/>
                <w:sz w:val="14"/>
              </w:rPr>
              <w:t>8</w:t>
            </w:r>
            <w:r>
              <w:rPr>
                <w:rFonts w:hint="eastAsia"/>
                <w:sz w:val="14"/>
              </w:rPr>
              <w:t>桁）</w:t>
            </w:r>
          </w:p>
        </w:tc>
        <w:tc>
          <w:tcPr>
            <w:tcW w:w="1080" w:type="dxa"/>
            <w:vMerge w:val="restart"/>
            <w:vAlign w:val="center"/>
          </w:tcPr>
          <w:p w:rsidR="00CD3C26" w:rsidRDefault="00751D12">
            <w:r>
              <w:rPr>
                <w:rFonts w:ascii="ＭＳ 明朝" w:hAnsi="ＭＳ 明朝" w:hint="eastAsia"/>
                <w:spacing w:val="1"/>
                <w:w w:val="87"/>
                <w:kern w:val="0"/>
                <w:sz w:val="22"/>
                <w:fitText w:val="770" w:id="4"/>
              </w:rPr>
              <w:t>預金種</w:t>
            </w:r>
            <w:r>
              <w:rPr>
                <w:rFonts w:ascii="ＭＳ 明朝" w:hAnsi="ＭＳ 明朝" w:hint="eastAsia"/>
                <w:w w:val="87"/>
                <w:kern w:val="0"/>
                <w:sz w:val="22"/>
                <w:fitText w:val="770" w:id="4"/>
              </w:rPr>
              <w:t>目</w:t>
            </w:r>
          </w:p>
        </w:tc>
        <w:tc>
          <w:tcPr>
            <w:tcW w:w="2160" w:type="dxa"/>
            <w:vMerge w:val="restart"/>
            <w:vAlign w:val="center"/>
          </w:tcPr>
          <w:p w:rsidR="00CD3C26" w:rsidRDefault="00751D12">
            <w:pPr>
              <w:jc w:val="center"/>
              <w:rPr>
                <w:rFonts w:ascii="ＭＳ 明朝" w:hAnsi="ＭＳ 明朝"/>
                <w:sz w:val="22"/>
              </w:rPr>
            </w:pPr>
            <w:r>
              <w:rPr>
                <w:rFonts w:ascii="ＭＳ 明朝" w:hAnsi="ＭＳ 明朝" w:hint="eastAsia"/>
                <w:sz w:val="22"/>
              </w:rPr>
              <w:t>口座名義（カナ）</w:t>
            </w:r>
          </w:p>
        </w:tc>
      </w:tr>
      <w:tr w:rsidR="00CD3C26">
        <w:trPr>
          <w:trHeight w:val="360"/>
        </w:trPr>
        <w:tc>
          <w:tcPr>
            <w:tcW w:w="1554" w:type="dxa"/>
            <w:vMerge/>
            <w:vAlign w:val="center"/>
          </w:tcPr>
          <w:p w:rsidR="00CD3C26" w:rsidRDefault="00CD3C26"/>
        </w:tc>
        <w:tc>
          <w:tcPr>
            <w:tcW w:w="3420" w:type="dxa"/>
            <w:gridSpan w:val="2"/>
            <w:tcBorders>
              <w:top w:val="single" w:sz="4" w:space="0" w:color="auto"/>
            </w:tcBorders>
            <w:vAlign w:val="center"/>
          </w:tcPr>
          <w:p w:rsidR="00CD3C26" w:rsidRDefault="00751D12">
            <w:pPr>
              <w:jc w:val="center"/>
              <w:rPr>
                <w:b/>
                <w:sz w:val="16"/>
              </w:rPr>
            </w:pPr>
            <w:r>
              <w:rPr>
                <w:rFonts w:hint="eastAsia"/>
                <w:b/>
                <w:sz w:val="16"/>
              </w:rPr>
              <w:t>※通帳を開いて左上に記載されています。</w:t>
            </w:r>
          </w:p>
        </w:tc>
        <w:tc>
          <w:tcPr>
            <w:tcW w:w="1080" w:type="dxa"/>
            <w:vMerge/>
            <w:vAlign w:val="center"/>
          </w:tcPr>
          <w:p w:rsidR="00CD3C26" w:rsidRDefault="00CD3C26"/>
        </w:tc>
        <w:tc>
          <w:tcPr>
            <w:tcW w:w="2160" w:type="dxa"/>
            <w:vMerge/>
            <w:vAlign w:val="center"/>
          </w:tcPr>
          <w:p w:rsidR="00CD3C26" w:rsidRDefault="00CD3C26"/>
        </w:tc>
      </w:tr>
      <w:tr w:rsidR="00CD3C26">
        <w:trPr>
          <w:trHeight w:val="631"/>
        </w:trPr>
        <w:tc>
          <w:tcPr>
            <w:tcW w:w="1554" w:type="dxa"/>
            <w:vAlign w:val="center"/>
          </w:tcPr>
          <w:p w:rsidR="00CD3C26" w:rsidRDefault="00751D12">
            <w:pPr>
              <w:jc w:val="center"/>
              <w:rPr>
                <w:rFonts w:ascii="ＭＳ 明朝" w:hAnsi="ＭＳ 明朝"/>
                <w:sz w:val="22"/>
              </w:rPr>
            </w:pPr>
            <w:r>
              <w:rPr>
                <w:rFonts w:ascii="ＭＳ 明朝" w:hAnsi="ＭＳ 明朝" w:hint="eastAsia"/>
                <w:sz w:val="22"/>
              </w:rPr>
              <w:t>ゆうちょ銀行</w:t>
            </w:r>
          </w:p>
        </w:tc>
        <w:tc>
          <w:tcPr>
            <w:tcW w:w="1260" w:type="dxa"/>
            <w:vAlign w:val="center"/>
          </w:tcPr>
          <w:p w:rsidR="00CD3C26" w:rsidRDefault="00CD3C26">
            <w:pPr>
              <w:rPr>
                <w:rFonts w:ascii="ＭＳ 明朝" w:hAnsi="ＭＳ 明朝"/>
                <w:sz w:val="22"/>
              </w:rPr>
            </w:pPr>
          </w:p>
        </w:tc>
        <w:tc>
          <w:tcPr>
            <w:tcW w:w="2160" w:type="dxa"/>
            <w:vAlign w:val="center"/>
          </w:tcPr>
          <w:p w:rsidR="00CD3C26" w:rsidRDefault="00CD3C26"/>
        </w:tc>
        <w:tc>
          <w:tcPr>
            <w:tcW w:w="1080" w:type="dxa"/>
            <w:vAlign w:val="center"/>
          </w:tcPr>
          <w:p w:rsidR="00CD3C26" w:rsidRDefault="00751D12">
            <w:pPr>
              <w:jc w:val="center"/>
              <w:rPr>
                <w:rFonts w:ascii="ＭＳ 明朝" w:hAnsi="ＭＳ 明朝"/>
                <w:sz w:val="22"/>
              </w:rPr>
            </w:pPr>
            <w:r>
              <w:rPr>
                <w:rFonts w:ascii="ＭＳ 明朝" w:hAnsi="ＭＳ 明朝" w:hint="eastAsia"/>
                <w:sz w:val="22"/>
              </w:rPr>
              <w:t>普通</w:t>
            </w:r>
          </w:p>
          <w:p w:rsidR="00CD3C26" w:rsidRDefault="00751D12">
            <w:pPr>
              <w:jc w:val="center"/>
              <w:rPr>
                <w:rFonts w:ascii="ＭＳ 明朝" w:hAnsi="ＭＳ 明朝"/>
                <w:sz w:val="22"/>
              </w:rPr>
            </w:pPr>
            <w:r>
              <w:rPr>
                <w:rFonts w:ascii="ＭＳ 明朝" w:hAnsi="ＭＳ 明朝" w:hint="eastAsia"/>
                <w:sz w:val="22"/>
              </w:rPr>
              <w:t>当座</w:t>
            </w:r>
          </w:p>
          <w:p w:rsidR="00CD3C26" w:rsidRDefault="00751D12">
            <w:pPr>
              <w:jc w:val="center"/>
            </w:pPr>
            <w:r>
              <w:rPr>
                <w:rFonts w:ascii="ＭＳ 明朝" w:hAnsi="ＭＳ 明朝" w:hint="eastAsia"/>
                <w:sz w:val="22"/>
              </w:rPr>
              <w:t>貯蓄</w:t>
            </w:r>
          </w:p>
        </w:tc>
        <w:tc>
          <w:tcPr>
            <w:tcW w:w="2160" w:type="dxa"/>
            <w:vAlign w:val="center"/>
          </w:tcPr>
          <w:p w:rsidR="00CD3C26" w:rsidRDefault="00CD3C26">
            <w:pPr>
              <w:jc w:val="center"/>
              <w:rPr>
                <w:rFonts w:ascii="ＭＳ 明朝" w:hAnsi="ＭＳ 明朝"/>
                <w:sz w:val="22"/>
              </w:rPr>
            </w:pPr>
          </w:p>
        </w:tc>
      </w:tr>
    </w:tbl>
    <w:p w:rsidR="00CD3C26" w:rsidRDefault="00CD3C26">
      <w:pPr>
        <w:ind w:firstLineChars="100" w:firstLine="210"/>
        <w:jc w:val="left"/>
      </w:pPr>
    </w:p>
    <w:p w:rsidR="00CD3C26" w:rsidRDefault="00751D12">
      <w:pPr>
        <w:ind w:firstLineChars="100" w:firstLine="210"/>
        <w:jc w:val="left"/>
      </w:pPr>
      <w:r>
        <w:rPr>
          <w:rFonts w:hint="eastAsia"/>
        </w:rPr>
        <w:t>添付資料</w:t>
      </w:r>
    </w:p>
    <w:p w:rsidR="00CD3C26" w:rsidRDefault="00751D12">
      <w:pPr>
        <w:ind w:firstLineChars="100" w:firstLine="210"/>
        <w:jc w:val="left"/>
      </w:pPr>
      <w:r>
        <w:rPr>
          <w:rFonts w:hint="eastAsia"/>
        </w:rPr>
        <w:t>・営業実態が確認できる書類の写し</w:t>
      </w:r>
    </w:p>
    <w:p w:rsidR="00CD3C26" w:rsidRDefault="00751D12">
      <w:pPr>
        <w:ind w:firstLineChars="100" w:firstLine="210"/>
        <w:jc w:val="left"/>
      </w:pPr>
      <w:r>
        <w:rPr>
          <w:rFonts w:hint="eastAsia"/>
        </w:rPr>
        <w:t>（開業届、確定申告書、納税証明書、営業許可証、防火対象物使用開始届出書など）</w:t>
      </w:r>
    </w:p>
    <w:p w:rsidR="00CD3C26" w:rsidRDefault="00751D12">
      <w:pPr>
        <w:ind w:leftChars="100" w:left="420" w:hangingChars="100" w:hanging="210"/>
        <w:jc w:val="left"/>
      </w:pPr>
      <w:r>
        <w:rPr>
          <w:rFonts w:hint="eastAsia"/>
        </w:rPr>
        <w:t>・休業の状況が分かる書類</w:t>
      </w:r>
    </w:p>
    <w:p w:rsidR="00CD3C26" w:rsidRDefault="00751D12">
      <w:pPr>
        <w:ind w:leftChars="100" w:left="420" w:hangingChars="100" w:hanging="210"/>
        <w:jc w:val="left"/>
      </w:pPr>
      <w:r>
        <w:rPr>
          <w:rFonts w:hint="eastAsia"/>
        </w:rPr>
        <w:t>（期間中休業している旨のチラシや貼紙等を貼り出している状況写真など）</w:t>
      </w:r>
    </w:p>
    <w:p w:rsidR="00CD3C26" w:rsidRDefault="00751D12">
      <w:pPr>
        <w:ind w:firstLineChars="100" w:firstLine="210"/>
        <w:jc w:val="left"/>
      </w:pPr>
      <w:r>
        <w:rPr>
          <w:rFonts w:hint="eastAsia"/>
        </w:rPr>
        <w:t>・振込先が分かる書類の写し（貯金通帳など）</w:t>
      </w:r>
    </w:p>
    <w:p w:rsidR="00CD3C26" w:rsidRDefault="00751D12">
      <w:pPr>
        <w:ind w:leftChars="100" w:left="420" w:hangingChars="100" w:hanging="210"/>
        <w:jc w:val="left"/>
      </w:pPr>
      <w:r>
        <w:rPr>
          <w:rFonts w:hint="eastAsia"/>
        </w:rPr>
        <w:t>・その他市長が必要と認める書類</w:t>
      </w:r>
    </w:p>
    <w:sectPr w:rsidR="00CD3C26" w:rsidSect="00751D12">
      <w:pgSz w:w="11906" w:h="16838"/>
      <w:pgMar w:top="680" w:right="1701" w:bottom="680" w:left="1701" w:header="851" w:footer="992" w:gutter="0"/>
      <w:cols w:space="720"/>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00000" w:rsidRDefault="00751D12">
      <w:r>
        <w:separator/>
      </w:r>
    </w:p>
  </w:endnote>
  <w:endnote w:type="continuationSeparator" w:id="0">
    <w:p w:rsidR="00000000" w:rsidRDefault="00751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00000" w:rsidRDefault="00751D12">
      <w:r>
        <w:separator/>
      </w:r>
    </w:p>
  </w:footnote>
  <w:footnote w:type="continuationSeparator" w:id="0">
    <w:p w:rsidR="00000000" w:rsidRDefault="00751D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3904D126"/>
    <w:lvl w:ilvl="0" w:tplc="19703D12">
      <w:start w:val="1"/>
      <w:numFmt w:val="decimal"/>
      <w:lvlText w:val="（%1）"/>
      <w:lvlJc w:val="left"/>
      <w:pPr>
        <w:ind w:left="720" w:hanging="720"/>
      </w:pPr>
      <w:rPr>
        <w:rFonts w:asciiTheme="minorEastAsia" w:eastAsiaTheme="minorEastAsia" w:hAnsiTheme="minorEastAsia"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C26"/>
    <w:rsid w:val="00751D12"/>
    <w:rsid w:val="00CD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AB14D2"/>
  <w15:chartTrackingRefBased/>
  <w15:docId w15:val="{0C628418-B453-4424-A14C-C8CFCB6FC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商工観光課　松尾　広志</dc:creator>
  <cp:lastModifiedBy>國武 進一郎</cp:lastModifiedBy>
  <cp:revision>2</cp:revision>
  <cp:lastPrinted>2020-05-01T04:26:00Z</cp:lastPrinted>
  <dcterms:created xsi:type="dcterms:W3CDTF">2020-05-01T04:26:00Z</dcterms:created>
  <dcterms:modified xsi:type="dcterms:W3CDTF">2020-05-01T04:26:00Z</dcterms:modified>
</cp:coreProperties>
</file>